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B0" w:rsidRPr="006F26B0" w:rsidRDefault="006F26B0" w:rsidP="006F26B0">
      <w:pPr>
        <w:spacing w:after="272" w:line="320" w:lineRule="atLeast"/>
        <w:outlineLvl w:val="1"/>
        <w:rPr>
          <w:rFonts w:ascii="Arial" w:eastAsia="Times New Roman" w:hAnsi="Arial" w:cs="Arial"/>
          <w:b/>
          <w:bCs/>
          <w:color w:val="4D4D4D"/>
          <w:sz w:val="29"/>
          <w:szCs w:val="29"/>
        </w:rPr>
      </w:pPr>
      <w:proofErr w:type="gramStart"/>
      <w:r w:rsidRPr="006F26B0">
        <w:rPr>
          <w:rFonts w:ascii="Arial" w:eastAsia="Times New Roman" w:hAnsi="Arial" w:cs="Arial"/>
          <w:b/>
          <w:bCs/>
          <w:color w:val="4D4D4D"/>
          <w:sz w:val="29"/>
          <w:szCs w:val="29"/>
        </w:rPr>
        <w:t xml:space="preserve">Постановление Главного государственного санитарного врача РФ от 10 июля 2015 г. № 26 “Об утверждении </w:t>
      </w:r>
      <w:proofErr w:type="spellStart"/>
      <w:r w:rsidRPr="006F26B0">
        <w:rPr>
          <w:rFonts w:ascii="Arial" w:eastAsia="Times New Roman" w:hAnsi="Arial" w:cs="Arial"/>
          <w:b/>
          <w:bCs/>
          <w:color w:val="4D4D4D"/>
          <w:sz w:val="29"/>
          <w:szCs w:val="29"/>
        </w:rPr>
        <w:t>СанПиН</w:t>
      </w:r>
      <w:proofErr w:type="spellEnd"/>
      <w:r w:rsidRPr="006F26B0">
        <w:rPr>
          <w:rFonts w:ascii="Arial" w:eastAsia="Times New Roman" w:hAnsi="Arial" w:cs="Arial"/>
          <w:b/>
          <w:bCs/>
          <w:color w:val="4D4D4D"/>
          <w:sz w:val="29"/>
          <w:szCs w:val="29"/>
        </w:rPr>
        <w:t xml:space="preserve"> 2.4.2.3286-15 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здоровья”</w:t>
      </w:r>
      <w:proofErr w:type="gramEnd"/>
    </w:p>
    <w:p w:rsidR="006F26B0" w:rsidRPr="006F26B0" w:rsidRDefault="006F26B0" w:rsidP="006F26B0">
      <w:pPr>
        <w:spacing w:after="19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27 августа 2015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bookmarkStart w:id="0" w:name="0"/>
      <w:bookmarkEnd w:id="0"/>
      <w:proofErr w:type="gramStart"/>
      <w:r w:rsidRPr="006F26B0">
        <w:rPr>
          <w:rFonts w:ascii="Arial" w:eastAsia="Times New Roman" w:hAnsi="Arial" w:cs="Arial"/>
          <w:color w:val="000000"/>
        </w:rPr>
        <w:t>В соответствии с Федеральным законом от 30.03.1999 № 52-ФЗ «О санитарно-эпидемиологическом благополучии населения» (Собрание законодательства Российской Федерации, 1999, № 14, ст. 1650; 2002, № 1 (ч. 1), ст. 2; 2003, № 2, ст. 167; № 27 (ч. 1), ст. 2700; 2004, № 35, ст. 3607; 2005, № 19, ст. 1752; 2006, № 1, ст. 10; № 52 (ч. 1) ст. 5498;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F26B0">
        <w:rPr>
          <w:rFonts w:ascii="Arial" w:eastAsia="Times New Roman" w:hAnsi="Arial" w:cs="Arial"/>
          <w:color w:val="000000"/>
        </w:rPr>
        <w:t>2007 № 1 (ч. 1) ст. 21; ст. 29; № 27, ст. 3213; № 46, ст. 5554; № 49, ст. 6070; 2008, № 24, ст. 2801; № 29 (ч. 1), ст. 3418; № 30 (ч. 2), ст. 3616; № 44, ст. 4984; № 52 (ч. 1), ст. 6223; 2009, № 1, ст. 17; 2010, № 40, ст. 4969; 2011, № 1, ст. 6;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№ 30 (ч. 1), ст. 4563, ст. 4590, ст. 4591, ст. 4596; № 50, ст. 7359; 2012, № 24, ст. 3069; № 26, ст. 3446; 2013, № 27, ст. 3477; № 30 (ч 1), ст. 4079; № 48, ст. 6165; 2014, № 26 (ч.1), ст. 3366, ст. 3377; 2015, № 1 (часть I), ст. 11) и постановлением Правительства Российской Федерации от 24.07.2000 № 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 31, ст. 3295; 2004, № 8, ст. 663; 2004, № 47, ст. 4666; 2005, № 39, ст. 3953) постановляю: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1. </w:t>
      </w:r>
      <w:proofErr w:type="gramStart"/>
      <w:r w:rsidRPr="006F26B0">
        <w:rPr>
          <w:rFonts w:ascii="Arial" w:eastAsia="Times New Roman" w:hAnsi="Arial" w:cs="Arial"/>
          <w:color w:val="000000"/>
        </w:rPr>
        <w:t xml:space="preserve">Утвердить санитарно-эпидемиологические правила и нормативы </w:t>
      </w:r>
      <w:proofErr w:type="spellStart"/>
      <w:r w:rsidRPr="006F26B0">
        <w:rPr>
          <w:rFonts w:ascii="Arial" w:eastAsia="Times New Roman" w:hAnsi="Arial" w:cs="Arial"/>
          <w:color w:val="000000"/>
        </w:rPr>
        <w:t>СанПиН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(приложение).</w:t>
      </w:r>
      <w:proofErr w:type="gramEnd"/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2. </w:t>
      </w:r>
      <w:proofErr w:type="gramStart"/>
      <w:r w:rsidRPr="006F26B0">
        <w:rPr>
          <w:rFonts w:ascii="Arial" w:eastAsia="Times New Roman" w:hAnsi="Arial" w:cs="Arial"/>
          <w:color w:val="000000"/>
        </w:rPr>
        <w:t xml:space="preserve">Ввести в действие санитарно-эпидемиологические правила и нормативы </w:t>
      </w:r>
      <w:proofErr w:type="spellStart"/>
      <w:r w:rsidRPr="006F26B0">
        <w:rPr>
          <w:rFonts w:ascii="Arial" w:eastAsia="Times New Roman" w:hAnsi="Arial" w:cs="Arial"/>
          <w:color w:val="000000"/>
        </w:rPr>
        <w:t>СанПиН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с 01.09.2016.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6F26B0" w:rsidRPr="006F26B0" w:rsidTr="006F26B0">
        <w:tc>
          <w:tcPr>
            <w:tcW w:w="2500" w:type="pct"/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2500" w:type="pct"/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А.Ю. Попова</w:t>
            </w:r>
          </w:p>
        </w:tc>
      </w:tr>
    </w:tbl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Зарегистрировано в Минюсте РФ 14 августа 2015 г.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Регистрационный № 38528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Приложение</w:t>
      </w:r>
    </w:p>
    <w:p w:rsidR="006F26B0" w:rsidRPr="006F26B0" w:rsidRDefault="006F26B0" w:rsidP="006F26B0">
      <w:pPr>
        <w:spacing w:after="272" w:line="288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gramStart"/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t>Санитарно-эпидемиологические правила и нормативы</w:t>
      </w:r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br/>
      </w:r>
      <w:proofErr w:type="spellStart"/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t>СанПиН</w:t>
      </w:r>
      <w:proofErr w:type="spellEnd"/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2.4.2.3286-15</w:t>
      </w:r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br/>
        <w:t xml:space="preserve">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</w:t>
      </w:r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lastRenderedPageBreak/>
        <w:t>адаптированным основным общеобразовательным программам для обучающихся с ограниченными возможностями здоровья”</w:t>
      </w:r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br/>
        <w:t>(утв. постановлением Главного государственного санитарного врача РФ</w:t>
      </w:r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br/>
        <w:t>от 10 июля 2015 г. № 26)</w:t>
      </w:r>
      <w:proofErr w:type="gramEnd"/>
    </w:p>
    <w:p w:rsidR="006F26B0" w:rsidRPr="006F26B0" w:rsidRDefault="006F26B0" w:rsidP="006F26B0">
      <w:pPr>
        <w:spacing w:after="272" w:line="288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t>I. Общие положения и область применения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1.1. </w:t>
      </w:r>
      <w:proofErr w:type="gramStart"/>
      <w:r w:rsidRPr="006F26B0">
        <w:rPr>
          <w:rFonts w:ascii="Arial" w:eastAsia="Times New Roman" w:hAnsi="Arial" w:cs="Arial"/>
          <w:color w:val="000000"/>
        </w:rPr>
        <w:t>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proofErr w:type="gramEnd"/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proofErr w:type="gramStart"/>
      <w:r w:rsidRPr="006F26B0">
        <w:rPr>
          <w:rFonts w:ascii="Arial" w:eastAsia="Times New Roman" w:hAnsi="Arial" w:cs="Arial"/>
          <w:color w:val="000000"/>
        </w:rP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proofErr w:type="gramEnd"/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1.2. Санитарные правила устанавливают санитарно-эпидемиологические требования </w:t>
      </w:r>
      <w:proofErr w:type="gramStart"/>
      <w:r w:rsidRPr="006F26B0">
        <w:rPr>
          <w:rFonts w:ascii="Arial" w:eastAsia="Times New Roman" w:hAnsi="Arial" w:cs="Arial"/>
          <w:color w:val="000000"/>
        </w:rPr>
        <w:t>к</w:t>
      </w:r>
      <w:proofErr w:type="gramEnd"/>
      <w:r w:rsidRPr="006F26B0">
        <w:rPr>
          <w:rFonts w:ascii="Arial" w:eastAsia="Times New Roman" w:hAnsi="Arial" w:cs="Arial"/>
          <w:color w:val="000000"/>
        </w:rPr>
        <w:t>: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- условиям размещения организации для </w:t>
      </w:r>
      <w:proofErr w:type="gramStart"/>
      <w:r w:rsidRPr="006F26B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с ОВЗ;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- оборудованию и содержанию территории организации;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- зданию и оборудованию помещений;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- воздушно-тепловому режиму;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- естественному и искусственному освещению;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- водоснабжению и канализации;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- организации образовательной деятельности и режиму дня;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- условиям проживания </w:t>
      </w:r>
      <w:proofErr w:type="gramStart"/>
      <w:r w:rsidRPr="006F26B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с ОВЗ в организации;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- организации питания;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- организации медицинского обслуживания </w:t>
      </w:r>
      <w:proofErr w:type="gramStart"/>
      <w:r w:rsidRPr="006F26B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с ОВЗ;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- санитарному состоянию и содержанию помещений;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- прохождению профилактических медицинских осмотров,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- гигиенического воспитания и обучения, личной гигиене персонала.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lastRenderedPageBreak/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Ранее построенные здания организаций для обучающихся с ОВЗ, а также здания, приспособленные </w:t>
      </w:r>
      <w:proofErr w:type="gramStart"/>
      <w:r w:rsidRPr="006F26B0">
        <w:rPr>
          <w:rFonts w:ascii="Arial" w:eastAsia="Times New Roman" w:hAnsi="Arial" w:cs="Arial"/>
          <w:color w:val="000000"/>
        </w:rPr>
        <w:t>для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обучающихся с ОВЗ, эксплуатируются в соответствии с проектами, по которым они были построены.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</w:t>
      </w:r>
      <w:proofErr w:type="gramStart"/>
      <w:r w:rsidRPr="006F26B0">
        <w:rPr>
          <w:rFonts w:ascii="Arial" w:eastAsia="Times New Roman" w:hAnsi="Arial" w:cs="Arial"/>
          <w:color w:val="000000"/>
        </w:rPr>
        <w:t>для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обучающихся с ОВЗ.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организаций*(1).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При создании дошкольных образовательных организаций для детей с ОВЗ,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1.6. </w:t>
      </w:r>
      <w:proofErr w:type="gramStart"/>
      <w:r w:rsidRPr="006F26B0">
        <w:rPr>
          <w:rFonts w:ascii="Arial" w:eastAsia="Times New Roman" w:hAnsi="Arial" w:cs="Arial"/>
          <w:color w:val="000000"/>
        </w:rPr>
        <w:t>Контроль за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6F26B0" w:rsidRPr="006F26B0" w:rsidRDefault="006F26B0" w:rsidP="006F26B0">
      <w:pPr>
        <w:spacing w:after="272" w:line="288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II. Требования к размещению организации для </w:t>
      </w:r>
      <w:proofErr w:type="gramStart"/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t>обучающихся</w:t>
      </w:r>
      <w:proofErr w:type="gramEnd"/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с ОВЗ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proofErr w:type="gramStart"/>
      <w:r w:rsidRPr="006F26B0">
        <w:rPr>
          <w:rFonts w:ascii="Arial" w:eastAsia="Times New Roman" w:hAnsi="Arial" w:cs="Arial"/>
          <w:color w:val="000000"/>
        </w:rP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правилами*(2).</w:t>
      </w:r>
      <w:proofErr w:type="gramEnd"/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2.2. </w:t>
      </w:r>
      <w:proofErr w:type="gramStart"/>
      <w:r w:rsidRPr="006F26B0">
        <w:rPr>
          <w:rFonts w:ascii="Arial" w:eastAsia="Times New Roman" w:hAnsi="Arial" w:cs="Arial"/>
          <w:color w:val="000000"/>
        </w:rPr>
        <w:t>Пешеходный подход обучающихся с ОВЗ от транспортной остановки до здания организации для обучающихся с ОВЗ должен быть не более 500 м.</w:t>
      </w:r>
      <w:proofErr w:type="gramEnd"/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Допускается подвоз обучающихся с ОВЗ транспортом, оборудованным для перевозки детей с ОВЗ.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2.3. </w:t>
      </w:r>
      <w:proofErr w:type="gramStart"/>
      <w:r w:rsidRPr="006F26B0">
        <w:rPr>
          <w:rFonts w:ascii="Arial" w:eastAsia="Times New Roman" w:hAnsi="Arial" w:cs="Arial"/>
          <w:color w:val="000000"/>
        </w:rPr>
        <w:t>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  <w:proofErr w:type="gramEnd"/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2.4. Для предупреждения затопления и загрязнения территории обеспечивается отвод паводковых и ливневых вод.</w:t>
      </w:r>
    </w:p>
    <w:p w:rsidR="006F26B0" w:rsidRPr="006F26B0" w:rsidRDefault="006F26B0" w:rsidP="006F26B0">
      <w:pPr>
        <w:spacing w:after="272" w:line="288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lastRenderedPageBreak/>
        <w:t>III. Требования к оборудованию и содержанию территории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3.1. Территория организации для </w:t>
      </w:r>
      <w:proofErr w:type="gramStart"/>
      <w:r w:rsidRPr="006F26B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с ОВЗ должна быть благоустроена, озеленена и ограждена.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3.3. </w:t>
      </w:r>
      <w:proofErr w:type="gramStart"/>
      <w:r w:rsidRPr="006F26B0">
        <w:rPr>
          <w:rFonts w:ascii="Arial" w:eastAsia="Times New Roman" w:hAnsi="Arial" w:cs="Arial"/>
          <w:color w:val="000000"/>
        </w:rPr>
        <w:t>На территории строящихся зданий организаций для обучающихся с ОВЗ предусматриваются мероприятия по созданию доступной (</w:t>
      </w:r>
      <w:proofErr w:type="spellStart"/>
      <w:r w:rsidRPr="006F26B0">
        <w:rPr>
          <w:rFonts w:ascii="Arial" w:eastAsia="Times New Roman" w:hAnsi="Arial" w:cs="Arial"/>
          <w:color w:val="000000"/>
        </w:rPr>
        <w:t>безбарьерной</w:t>
      </w:r>
      <w:proofErr w:type="spellEnd"/>
      <w:r w:rsidRPr="006F26B0">
        <w:rPr>
          <w:rFonts w:ascii="Arial" w:eastAsia="Times New Roman" w:hAnsi="Arial" w:cs="Arial"/>
          <w:color w:val="000000"/>
        </w:rPr>
        <w:t>) среды.</w:t>
      </w:r>
      <w:proofErr w:type="gramEnd"/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Допускается выделение учебно-опытной зоны.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3.5. Зона отдыха оснащается игровым и спортивным оборудованием в соответствии с </w:t>
      </w:r>
      <w:proofErr w:type="spellStart"/>
      <w:r w:rsidRPr="006F26B0">
        <w:rPr>
          <w:rFonts w:ascii="Arial" w:eastAsia="Times New Roman" w:hAnsi="Arial" w:cs="Arial"/>
          <w:color w:val="000000"/>
        </w:rPr>
        <w:t>росто-возрастными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3.6. Покрытие площадок для подвижных игр должно быть хорошо дренирующим и </w:t>
      </w:r>
      <w:proofErr w:type="spellStart"/>
      <w:r w:rsidRPr="006F26B0">
        <w:rPr>
          <w:rFonts w:ascii="Arial" w:eastAsia="Times New Roman" w:hAnsi="Arial" w:cs="Arial"/>
          <w:color w:val="000000"/>
        </w:rPr>
        <w:t>беспыльным</w:t>
      </w:r>
      <w:proofErr w:type="spellEnd"/>
      <w:r w:rsidRPr="006F26B0">
        <w:rPr>
          <w:rFonts w:ascii="Arial" w:eastAsia="Times New Roman" w:hAnsi="Arial" w:cs="Arial"/>
          <w:color w:val="000000"/>
        </w:rPr>
        <w:t>. Допускается выполнение покрытия площадок строительными материалами, безвредными для здоровья детей.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3.7. Физкультурно-спортивная зона размещается со стороны спортивного зала.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Занятия на сырых площадках не проводятся.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3.8. На территории организации для обучающихся с ОВЗ предусматривается оборудование не менее двух въездов (основной и </w:t>
      </w:r>
      <w:proofErr w:type="gramStart"/>
      <w:r w:rsidRPr="006F26B0">
        <w:rPr>
          <w:rFonts w:ascii="Arial" w:eastAsia="Times New Roman" w:hAnsi="Arial" w:cs="Arial"/>
          <w:color w:val="000000"/>
        </w:rPr>
        <w:t>хозяйственный</w:t>
      </w:r>
      <w:proofErr w:type="gramEnd"/>
      <w:r w:rsidRPr="006F26B0">
        <w:rPr>
          <w:rFonts w:ascii="Arial" w:eastAsia="Times New Roman" w:hAnsi="Arial" w:cs="Arial"/>
          <w:color w:val="000000"/>
        </w:rPr>
        <w:t>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lastRenderedPageBreak/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Очистка мусоросборников производится при их заполнении на 2/3 объема.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3.11. Подходы к зданию, пути движения </w:t>
      </w:r>
      <w:proofErr w:type="gramStart"/>
      <w:r w:rsidRPr="006F26B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Покрытие проездов, подходов и дорожек должно быть ровным, без выбоин и дефектов.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3.12. Не допускается сжигание мусора на территории организации для </w:t>
      </w:r>
      <w:proofErr w:type="gramStart"/>
      <w:r w:rsidRPr="006F26B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с ОВЗ и в непосредственной близости от нее.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Ежегодно, в весенний период в песочницах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6F26B0">
        <w:rPr>
          <w:rFonts w:ascii="Arial" w:eastAsia="Times New Roman" w:hAnsi="Arial" w:cs="Arial"/>
          <w:color w:val="000000"/>
        </w:rPr>
        <w:t>паразитологическим</w:t>
      </w:r>
      <w:proofErr w:type="spellEnd"/>
      <w:r w:rsidRPr="006F26B0">
        <w:rPr>
          <w:rFonts w:ascii="Arial" w:eastAsia="Times New Roman" w:hAnsi="Arial" w:cs="Arial"/>
          <w:color w:val="000000"/>
        </w:rPr>
        <w:t>, микробиологическим, санитарно-химическим, радиологическим показателям.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3.15. Уровни шума на территории и в помещениях организации для обучающихся с ОВЗ не должны превышать гигиенические нормативы для помещений жилых, общественных зданий и территории жилой застройки.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3.16. Расположение на территории построек и сооружений, функционально не связанных с организацией </w:t>
      </w:r>
      <w:proofErr w:type="gramStart"/>
      <w:r w:rsidRPr="006F26B0">
        <w:rPr>
          <w:rFonts w:ascii="Arial" w:eastAsia="Times New Roman" w:hAnsi="Arial" w:cs="Arial"/>
          <w:color w:val="000000"/>
        </w:rPr>
        <w:t>для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обучающихся с ОВЗ не допускается.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lastRenderedPageBreak/>
        <w:t xml:space="preserve">3.17. </w:t>
      </w:r>
      <w:proofErr w:type="gramStart"/>
      <w:r w:rsidRPr="006F26B0">
        <w:rPr>
          <w:rFonts w:ascii="Arial" w:eastAsia="Times New Roman" w:hAnsi="Arial" w:cs="Arial"/>
          <w:color w:val="000000"/>
        </w:rPr>
        <w:t>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  <w:proofErr w:type="gramEnd"/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3.18. В случае расположения организации для обучающихся с ОВЗ на </w:t>
      </w:r>
      <w:proofErr w:type="spellStart"/>
      <w:r w:rsidRPr="006F26B0">
        <w:rPr>
          <w:rFonts w:ascii="Arial" w:eastAsia="Times New Roman" w:hAnsi="Arial" w:cs="Arial"/>
          <w:color w:val="000000"/>
        </w:rPr>
        <w:t>эндемичной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по клещевому энцефалиту территории,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энцефалита*(3).</w:t>
      </w:r>
    </w:p>
    <w:p w:rsidR="006F26B0" w:rsidRPr="006F26B0" w:rsidRDefault="006F26B0" w:rsidP="006F26B0">
      <w:pPr>
        <w:spacing w:after="272" w:line="288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t>IV. Требования к зданию и оборудованию помещений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4.1. Вместимость организации для </w:t>
      </w:r>
      <w:proofErr w:type="gramStart"/>
      <w:r w:rsidRPr="006F26B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с ОВЗ определяется заданием на проектирование.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Вместимость ранее построенных зданий не должна превышать проектную.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4.2. При размещении организации </w:t>
      </w:r>
      <w:proofErr w:type="gramStart"/>
      <w:r w:rsidRPr="006F26B0">
        <w:rPr>
          <w:rFonts w:ascii="Arial" w:eastAsia="Times New Roman" w:hAnsi="Arial" w:cs="Arial"/>
          <w:color w:val="000000"/>
        </w:rPr>
        <w:t>для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обучающихся с ОВЗ в отдельных зданиях или блоках обеспечивается их соединение отапливаемыми переходами. </w:t>
      </w:r>
      <w:proofErr w:type="spellStart"/>
      <w:r w:rsidRPr="006F26B0">
        <w:rPr>
          <w:rFonts w:ascii="Arial" w:eastAsia="Times New Roman" w:hAnsi="Arial" w:cs="Arial"/>
          <w:color w:val="000000"/>
        </w:rPr>
        <w:t>Неотапливаемые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переходы допускаются в III</w:t>
      </w:r>
      <w:proofErr w:type="gramStart"/>
      <w:r w:rsidRPr="006F26B0">
        <w:rPr>
          <w:rFonts w:ascii="Arial" w:eastAsia="Times New Roman" w:hAnsi="Arial" w:cs="Arial"/>
          <w:color w:val="000000"/>
        </w:rPr>
        <w:t xml:space="preserve"> Б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климатическом подрайоне и IV климатическом районе.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4.3. В целях сохранения воздушно-теплового режима в помещениях организации </w:t>
      </w:r>
      <w:proofErr w:type="gramStart"/>
      <w:r w:rsidRPr="006F26B0">
        <w:rPr>
          <w:rFonts w:ascii="Arial" w:eastAsia="Times New Roman" w:hAnsi="Arial" w:cs="Arial"/>
          <w:color w:val="000000"/>
        </w:rPr>
        <w:t>для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</w:t>
      </w:r>
      <w:proofErr w:type="spellStart"/>
      <w:r w:rsidRPr="006F26B0">
        <w:rPr>
          <w:rFonts w:ascii="Arial" w:eastAsia="Times New Roman" w:hAnsi="Arial" w:cs="Arial"/>
          <w:color w:val="000000"/>
        </w:rPr>
        <w:t>безбарьерной</w:t>
      </w:r>
      <w:proofErr w:type="spellEnd"/>
      <w:r w:rsidRPr="006F26B0">
        <w:rPr>
          <w:rFonts w:ascii="Arial" w:eastAsia="Times New Roman" w:hAnsi="Arial" w:cs="Arial"/>
          <w:color w:val="000000"/>
        </w:rPr>
        <w:t>) среды, обеспечивающие свободное передвижение детей в зданиях и помещениях.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proofErr w:type="gramStart"/>
      <w:r w:rsidRPr="006F26B0">
        <w:rPr>
          <w:rFonts w:ascii="Arial" w:eastAsia="Times New Roman" w:hAnsi="Arial" w:cs="Arial"/>
          <w:color w:val="000000"/>
        </w:rPr>
        <w:t xml:space="preserve">В зданиях предусматриваются специальные устройства с ограждающими конструкциями со всех сторон, </w:t>
      </w:r>
      <w:proofErr w:type="spellStart"/>
      <w:r w:rsidRPr="006F26B0">
        <w:rPr>
          <w:rFonts w:ascii="Arial" w:eastAsia="Times New Roman" w:hAnsi="Arial" w:cs="Arial"/>
          <w:color w:val="000000"/>
        </w:rPr>
        <w:t>разноуровневые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  <w:proofErr w:type="gramEnd"/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</w:t>
      </w:r>
      <w:proofErr w:type="spellStart"/>
      <w:r w:rsidRPr="006F26B0">
        <w:rPr>
          <w:rFonts w:ascii="Arial" w:eastAsia="Times New Roman" w:hAnsi="Arial" w:cs="Arial"/>
          <w:color w:val="000000"/>
        </w:rPr>
        <w:t>росто-возрастных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особенностей. При гардеробных предусматриваются скамейки.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 на одного обучающегося с ОВЗ.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lastRenderedPageBreak/>
        <w:t>При проектировании зоны рекреации в виде зальных помещений площадь устанавливается из расчета 2 </w:t>
      </w:r>
      <w:r w:rsidRPr="006F26B0">
        <w:rPr>
          <w:rFonts w:ascii="Arial" w:eastAsia="Times New Roman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6F26B0">
        <w:rPr>
          <w:rFonts w:ascii="Arial" w:eastAsia="Times New Roman" w:hAnsi="Arial" w:cs="Arial"/>
          <w:color w:val="000000"/>
        </w:rPr>
        <w:t> на одного обучающегося.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4.10. </w:t>
      </w:r>
      <w:proofErr w:type="gramStart"/>
      <w:r w:rsidRPr="006F26B0">
        <w:rPr>
          <w:rFonts w:ascii="Arial" w:eastAsia="Times New Roman" w:hAnsi="Arial" w:cs="Arial"/>
          <w:color w:val="000000"/>
        </w:rPr>
        <w:t>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  <w:proofErr w:type="gramEnd"/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организациях*(4) и требованиям настоящих санитарных правил.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4.15. Парты и столы </w:t>
      </w:r>
      <w:proofErr w:type="gramStart"/>
      <w:r w:rsidRPr="006F26B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6F26B0">
        <w:rPr>
          <w:rFonts w:ascii="Arial" w:eastAsia="Times New Roman" w:hAnsi="Arial" w:cs="Arial"/>
          <w:color w:val="000000"/>
        </w:rPr>
        <w:t>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работы*(5).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детей*(6) в соответствии с профилем занятий.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lastRenderedPageBreak/>
        <w:t xml:space="preserve">4.19. </w:t>
      </w:r>
      <w:proofErr w:type="gramStart"/>
      <w:r w:rsidRPr="006F26B0">
        <w:rPr>
          <w:rFonts w:ascii="Arial" w:eastAsia="Times New Roman" w:hAnsi="Arial" w:cs="Arial"/>
          <w:color w:val="000000"/>
        </w:rPr>
        <w:t>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proofErr w:type="gramEnd"/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качества*(7).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</w:t>
      </w:r>
      <w:proofErr w:type="gramStart"/>
      <w:r w:rsidRPr="006F26B0">
        <w:rPr>
          <w:rFonts w:ascii="Arial" w:eastAsia="Times New Roman" w:hAnsi="Arial" w:cs="Arial"/>
          <w:color w:val="000000"/>
        </w:rPr>
        <w:t>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деятельность*(8).</w:t>
      </w:r>
      <w:proofErr w:type="gramEnd"/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4.24. В санитарных узлах устанавливаются педальные ведра, держатели для туалетной бумаги.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4.25. Для персонала предусматриваются отдельные санитарные узлы.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0,7-0,8 м от пола до борта раковины для обучающихся с ОВЗ основного общего и среднего общего образования.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Допускается использование </w:t>
      </w:r>
      <w:proofErr w:type="spellStart"/>
      <w:r w:rsidRPr="006F26B0">
        <w:rPr>
          <w:rFonts w:ascii="Arial" w:eastAsia="Times New Roman" w:hAnsi="Arial" w:cs="Arial"/>
          <w:color w:val="000000"/>
        </w:rPr>
        <w:t>электр</w:t>
      </w:r>
      <w:proofErr w:type="gramStart"/>
      <w:r w:rsidRPr="006F26B0">
        <w:rPr>
          <w:rFonts w:ascii="Arial" w:eastAsia="Times New Roman" w:hAnsi="Arial" w:cs="Arial"/>
          <w:color w:val="000000"/>
        </w:rPr>
        <w:t>о</w:t>
      </w:r>
      <w:proofErr w:type="spellEnd"/>
      <w:r w:rsidRPr="006F26B0">
        <w:rPr>
          <w:rFonts w:ascii="Arial" w:eastAsia="Times New Roman" w:hAnsi="Arial" w:cs="Arial"/>
          <w:color w:val="000000"/>
        </w:rPr>
        <w:t>-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или бумажных полотенец.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4.27. </w:t>
      </w:r>
      <w:proofErr w:type="gramStart"/>
      <w:r w:rsidRPr="006F26B0">
        <w:rPr>
          <w:rFonts w:ascii="Arial" w:eastAsia="Times New Roman" w:hAnsi="Arial" w:cs="Arial"/>
          <w:color w:val="000000"/>
        </w:rPr>
        <w:t>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  <w:proofErr w:type="gramEnd"/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4.27.1. Спальные помещения предусматриваются </w:t>
      </w:r>
      <w:proofErr w:type="gramStart"/>
      <w:r w:rsidRPr="006F26B0">
        <w:rPr>
          <w:rFonts w:ascii="Arial" w:eastAsia="Times New Roman" w:hAnsi="Arial" w:cs="Arial"/>
          <w:color w:val="000000"/>
        </w:rPr>
        <w:t>раздельными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для мальчиков и девочек независимо от возраста.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lastRenderedPageBreak/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родителей*(9).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4.27.4. Количество ме</w:t>
      </w:r>
      <w:proofErr w:type="gramStart"/>
      <w:r w:rsidRPr="006F26B0">
        <w:rPr>
          <w:rFonts w:ascii="Arial" w:eastAsia="Times New Roman" w:hAnsi="Arial" w:cs="Arial"/>
          <w:color w:val="000000"/>
        </w:rPr>
        <w:t>ст в сп</w:t>
      </w:r>
      <w:proofErr w:type="gramEnd"/>
      <w:r w:rsidRPr="006F26B0">
        <w:rPr>
          <w:rFonts w:ascii="Arial" w:eastAsia="Times New Roman" w:hAnsi="Arial" w:cs="Arial"/>
          <w:color w:val="000000"/>
        </w:rPr>
        <w:t>альных комнатах предусматривается не более четырех.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Количество прикроватных тумбочек должно соответствовать числу проживающих.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Кровати должны соответствовать </w:t>
      </w:r>
      <w:proofErr w:type="spellStart"/>
      <w:r w:rsidRPr="006F26B0">
        <w:rPr>
          <w:rFonts w:ascii="Arial" w:eastAsia="Times New Roman" w:hAnsi="Arial" w:cs="Arial"/>
          <w:color w:val="000000"/>
        </w:rPr>
        <w:t>росто-возрастным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особенностям </w:t>
      </w:r>
      <w:proofErr w:type="gramStart"/>
      <w:r w:rsidRPr="006F26B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с ОВЗ.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Не допускается использование раскладных и трансформируемых (выдвижных, </w:t>
      </w:r>
      <w:proofErr w:type="spellStart"/>
      <w:r w:rsidRPr="006F26B0">
        <w:rPr>
          <w:rFonts w:ascii="Arial" w:eastAsia="Times New Roman" w:hAnsi="Arial" w:cs="Arial"/>
          <w:color w:val="000000"/>
        </w:rPr>
        <w:t>выкатных</w:t>
      </w:r>
      <w:proofErr w:type="spellEnd"/>
      <w:r w:rsidRPr="006F26B0">
        <w:rPr>
          <w:rFonts w:ascii="Arial" w:eastAsia="Times New Roman" w:hAnsi="Arial" w:cs="Arial"/>
          <w:color w:val="000000"/>
        </w:rPr>
        <w:t>) кроватей.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4.27.6. </w:t>
      </w:r>
      <w:proofErr w:type="gramStart"/>
      <w:r w:rsidRPr="006F26B0">
        <w:rPr>
          <w:rFonts w:ascii="Arial" w:eastAsia="Times New Roman" w:hAnsi="Arial" w:cs="Arial"/>
          <w:color w:val="000000"/>
        </w:rPr>
        <w:t xml:space="preserve">Санитарные узлы в жилом блоке (здании) оборудуются раздельными для мальчиков и девочек из расчета: умывальными раковинами - 1 на 5 человек, </w:t>
      </w:r>
      <w:proofErr w:type="spellStart"/>
      <w:r w:rsidRPr="006F26B0">
        <w:rPr>
          <w:rFonts w:ascii="Arial" w:eastAsia="Times New Roman" w:hAnsi="Arial" w:cs="Arial"/>
          <w:color w:val="000000"/>
        </w:rPr>
        <w:t>ногомойками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proofErr w:type="gramEnd"/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Для персонала оборудуются отдельные санитарные узлы.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4.27.8. Санитарные узлы обеспечиваются педальными ведрами, держателями для туалетной бумаги.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Рядом с умывальными раковинами размещаются вешалки для индивидуальных полотенец. Допускается использовать </w:t>
      </w:r>
      <w:proofErr w:type="spellStart"/>
      <w:r w:rsidRPr="006F26B0">
        <w:rPr>
          <w:rFonts w:ascii="Arial" w:eastAsia="Times New Roman" w:hAnsi="Arial" w:cs="Arial"/>
          <w:color w:val="000000"/>
        </w:rPr>
        <w:t>электр</w:t>
      </w:r>
      <w:proofErr w:type="gramStart"/>
      <w:r w:rsidRPr="006F26B0">
        <w:rPr>
          <w:rFonts w:ascii="Arial" w:eastAsia="Times New Roman" w:hAnsi="Arial" w:cs="Arial"/>
          <w:color w:val="000000"/>
        </w:rPr>
        <w:t>о</w:t>
      </w:r>
      <w:proofErr w:type="spellEnd"/>
      <w:r w:rsidRPr="006F26B0">
        <w:rPr>
          <w:rFonts w:ascii="Arial" w:eastAsia="Times New Roman" w:hAnsi="Arial" w:cs="Arial"/>
          <w:color w:val="000000"/>
        </w:rPr>
        <w:t>-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или бумажные полотенца. Мыло, туалетная бумага и полотенца должны быть в наличии постоянно.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4.27.9. Умывальные раковины устанавливаются на высоте 0,5 м от пола до борта раковины для обучающихся начального общего образования и на высоте 0,7-0,8 м от пола до борта раковины для обучающихся основного общего и среднего общего образования.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lastRenderedPageBreak/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Раздевальные помещения оборудуются встроенными шкафами для раздельного хранения одежды и обуви.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Не допускается установка бытовой стиральной машины в помещении приготовления и/или приема пищи (кухни).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4.27.12. На каждом этаже предусматривается помещение площадью не менее 3 </w:t>
      </w:r>
      <w:r w:rsidRPr="006F26B0">
        <w:rPr>
          <w:rFonts w:ascii="Arial" w:eastAsia="Times New Roman" w:hAnsi="Arial" w:cs="Arial"/>
          <w:color w:val="000000"/>
        </w:rPr>
        <w:pict>
          <v:shape id="_x0000_i1026" type="#_x0000_t75" alt="" style="width:24pt;height:24pt"/>
        </w:pict>
      </w:r>
      <w:r w:rsidRPr="006F26B0">
        <w:rPr>
          <w:rFonts w:ascii="Arial" w:eastAsia="Times New Roman" w:hAnsi="Arial" w:cs="Arial"/>
          <w:color w:val="000000"/>
        </w:rPr>
        <w:t> 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4.27.13. В интернате на первом этаже оборудуется медицинский блок.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Палаты изолятора отделяются от остальных медицинских помещений шлюзом с умывальником.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Медицинский кабинет размещается рядом с палатами изолятора и оборудуется отдельным входом из коридора.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Стены в помещениях с влажным режимом (душевых, ванных комнатах умывальных, санитарных узлах, </w:t>
      </w:r>
      <w:proofErr w:type="spellStart"/>
      <w:r w:rsidRPr="006F26B0">
        <w:rPr>
          <w:rFonts w:ascii="Arial" w:eastAsia="Times New Roman" w:hAnsi="Arial" w:cs="Arial"/>
          <w:color w:val="000000"/>
        </w:rPr>
        <w:t>постирочных</w:t>
      </w:r>
      <w:proofErr w:type="spellEnd"/>
      <w:r w:rsidRPr="006F26B0">
        <w:rPr>
          <w:rFonts w:ascii="Arial" w:eastAsia="Times New Roman" w:hAnsi="Arial" w:cs="Arial"/>
          <w:color w:val="000000"/>
        </w:rP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Для отделки потолков используются водоотталкивающие (влагостойкие) краски.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lastRenderedPageBreak/>
        <w:t xml:space="preserve">С учетом климатических условий во вновь строящихся зданиях полы в помещениях, расположенных на первом этаже, допускается предусматривать </w:t>
      </w:r>
      <w:proofErr w:type="gramStart"/>
      <w:r w:rsidRPr="006F26B0">
        <w:rPr>
          <w:rFonts w:ascii="Arial" w:eastAsia="Times New Roman" w:hAnsi="Arial" w:cs="Arial"/>
          <w:color w:val="000000"/>
        </w:rPr>
        <w:t>утепленными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и (или) отапливаемыми, с регулируемым температурным режимом.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 w:rsidRPr="006F26B0">
        <w:rPr>
          <w:rFonts w:ascii="Arial" w:eastAsia="Times New Roman" w:hAnsi="Arial" w:cs="Arial"/>
          <w:color w:val="000000"/>
        </w:rPr>
        <w:t>росто-возрастным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особенностям обучающихся с ОВЗ.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4.30. </w:t>
      </w:r>
      <w:proofErr w:type="gramStart"/>
      <w:r w:rsidRPr="006F26B0">
        <w:rPr>
          <w:rFonts w:ascii="Arial" w:eastAsia="Times New Roman" w:hAnsi="Arial" w:cs="Arial"/>
          <w:color w:val="000000"/>
        </w:rPr>
        <w:t>В организациях для обучающихся с ОВЗ предусматривается кабинет психолога.</w:t>
      </w:r>
      <w:proofErr w:type="gramEnd"/>
    </w:p>
    <w:p w:rsidR="006F26B0" w:rsidRPr="006F26B0" w:rsidRDefault="006F26B0" w:rsidP="006F26B0">
      <w:pPr>
        <w:spacing w:after="272" w:line="288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t>V. Требования к воздушно-тепловому режиму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5.1. </w:t>
      </w:r>
      <w:proofErr w:type="gramStart"/>
      <w:r w:rsidRPr="006F26B0">
        <w:rPr>
          <w:rFonts w:ascii="Arial" w:eastAsia="Times New Roman" w:hAnsi="Arial" w:cs="Arial"/>
          <w:color w:val="000000"/>
        </w:rPr>
        <w:t>Здания организаций для обучающихся с ОВЗ оборудуются системами отопления и вентиляции.</w:t>
      </w:r>
      <w:proofErr w:type="gramEnd"/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Очистка и </w:t>
      </w:r>
      <w:proofErr w:type="gramStart"/>
      <w:r w:rsidRPr="006F26B0">
        <w:rPr>
          <w:rFonts w:ascii="Arial" w:eastAsia="Times New Roman" w:hAnsi="Arial" w:cs="Arial"/>
          <w:color w:val="000000"/>
        </w:rPr>
        <w:t>контроль за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эффективностью работы вентиляционных систем осуществляются не реже одного раза в год.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При наличии печного отопления в существующих зданиях организации </w:t>
      </w:r>
      <w:proofErr w:type="gramStart"/>
      <w:r w:rsidRPr="006F26B0">
        <w:rPr>
          <w:rFonts w:ascii="Arial" w:eastAsia="Times New Roman" w:hAnsi="Arial" w:cs="Arial"/>
          <w:color w:val="000000"/>
        </w:rPr>
        <w:t>для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гардеробе, должна составлять 18 - 24</w:t>
      </w:r>
      <w:proofErr w:type="gramStart"/>
      <w:r w:rsidRPr="006F26B0">
        <w:rPr>
          <w:rFonts w:ascii="Arial" w:eastAsia="Times New Roman" w:hAnsi="Arial" w:cs="Arial"/>
          <w:color w:val="000000"/>
        </w:rPr>
        <w:t>°С</w:t>
      </w:r>
      <w:proofErr w:type="gramEnd"/>
      <w:r w:rsidRPr="006F26B0">
        <w:rPr>
          <w:rFonts w:ascii="Arial" w:eastAsia="Times New Roman" w:hAnsi="Arial" w:cs="Arial"/>
          <w:color w:val="000000"/>
        </w:rPr>
        <w:t>; в спортзале и комнатах для проведения секционных занятий, мастерских - 17 - 20°С; раздевальных комнатах спортивного зала - 20 - 22°С.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Температура воздуха в гардеробных (раздевальных), жилых комнатах (спальнях), помещениях для отдыха должна составлять 20 - 22</w:t>
      </w:r>
      <w:proofErr w:type="gramStart"/>
      <w:r w:rsidRPr="006F26B0">
        <w:rPr>
          <w:rFonts w:ascii="Arial" w:eastAsia="Times New Roman" w:hAnsi="Arial" w:cs="Arial"/>
          <w:color w:val="000000"/>
        </w:rPr>
        <w:t>°С</w:t>
      </w:r>
      <w:proofErr w:type="gramEnd"/>
      <w:r w:rsidRPr="006F26B0">
        <w:rPr>
          <w:rFonts w:ascii="Arial" w:eastAsia="Times New Roman" w:hAnsi="Arial" w:cs="Arial"/>
          <w:color w:val="000000"/>
        </w:rPr>
        <w:t>; санитарных узлах, умывальных, комнате гигиены девочек - 19 - 21°С; душевых - 24 - 26°С.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При проветривании допускается кратковременное снижение температуры воздуха в помещении по сравнению с нормативным уровнем, но не более чем на 1 - 2°С. В </w:t>
      </w:r>
      <w:r w:rsidRPr="006F26B0">
        <w:rPr>
          <w:rFonts w:ascii="Arial" w:eastAsia="Times New Roman" w:hAnsi="Arial" w:cs="Arial"/>
          <w:color w:val="000000"/>
        </w:rPr>
        <w:lastRenderedPageBreak/>
        <w:t>физкультурном зале при достижении температуры воздуха 14°С проветривание прекращается.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Учебные помещения проветриваются во время перемен, а рекреационные помещения - во время учебных занятий.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В теплое время года широкая односторонняя аэрация всех помещений допускается в присутствии детей.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Плоскость открытия окон и фрамуг (форточек) должны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мест*(10).</w:t>
      </w:r>
    </w:p>
    <w:p w:rsidR="006F26B0" w:rsidRPr="006F26B0" w:rsidRDefault="006F26B0" w:rsidP="006F26B0">
      <w:pPr>
        <w:spacing w:after="272" w:line="288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t>VI. Требования к естественному, искусственному освещению и инсоляции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6.1. Помещения должны иметь естественное и искусственное освещение. Уровни естественного и искусственного освещения в помещениях должны</w:t>
      </w:r>
      <w:proofErr w:type="gramStart"/>
      <w:r w:rsidRPr="006F26B0">
        <w:rPr>
          <w:rFonts w:ascii="Arial" w:eastAsia="Times New Roman" w:hAnsi="Arial" w:cs="Arial"/>
          <w:color w:val="000000"/>
        </w:rPr>
        <w:t xml:space="preserve"> С</w:t>
      </w:r>
      <w:proofErr w:type="gramEnd"/>
      <w:r w:rsidRPr="006F26B0">
        <w:rPr>
          <w:rFonts w:ascii="Arial" w:eastAsia="Times New Roman" w:hAnsi="Arial" w:cs="Arial"/>
          <w:color w:val="000000"/>
        </w:rPr>
        <w:t>оответствовать гигиеническим требованиям к естественному, искусственному и совмещенному освещению жилых и общественных зданий*(11) и настоящим санитарным правилам.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6.3. Для </w:t>
      </w:r>
      <w:proofErr w:type="gramStart"/>
      <w:r w:rsidRPr="006F26B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с нарушениями зрения учебные помещения и читальные залы оборудуются комбинированной системой общего искусственного и местного освещения. </w:t>
      </w:r>
      <w:proofErr w:type="gramStart"/>
      <w:r w:rsidRPr="006F26B0">
        <w:rPr>
          <w:rFonts w:ascii="Arial" w:eastAsia="Times New Roman" w:hAnsi="Arial" w:cs="Arial"/>
          <w:color w:val="000000"/>
        </w:rPr>
        <w:t>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  <w:proofErr w:type="gramEnd"/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lastRenderedPageBreak/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6.5. Окна в учебных и жилых помещениях (спальнях), помещениях для отдыха, игр и приготовление уроков, в зависимости от климатической зоны оборудуются регулируемыми солнцезащитными устройствами.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6F26B0">
        <w:rPr>
          <w:rFonts w:ascii="Arial" w:eastAsia="Times New Roman" w:hAnsi="Arial" w:cs="Arial"/>
          <w:color w:val="000000"/>
        </w:rPr>
        <w:t>светопропускающими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свойствами. Солнцезащитные устройства на окнах не должны уменьшать светоактивную площадь оконного проема.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proofErr w:type="gramStart"/>
      <w:r w:rsidRPr="006F26B0">
        <w:rPr>
          <w:rFonts w:ascii="Arial" w:eastAsia="Times New Roman" w:hAnsi="Arial" w:cs="Arial"/>
          <w:color w:val="000000"/>
        </w:rPr>
        <w:t xml:space="preserve"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</w:t>
      </w:r>
      <w:proofErr w:type="spellStart"/>
      <w:r w:rsidRPr="006F26B0">
        <w:rPr>
          <w:rFonts w:ascii="Arial" w:eastAsia="Times New Roman" w:hAnsi="Arial" w:cs="Arial"/>
          <w:color w:val="000000"/>
        </w:rPr>
        <w:t>розового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, зеленого, </w:t>
      </w:r>
      <w:proofErr w:type="spellStart"/>
      <w:r w:rsidRPr="006F26B0">
        <w:rPr>
          <w:rFonts w:ascii="Arial" w:eastAsia="Times New Roman" w:hAnsi="Arial" w:cs="Arial"/>
          <w:color w:val="000000"/>
        </w:rPr>
        <w:t>голубого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; для мебели (шкафы, парты) - цвет натурального дерева или светло-зеленый; для классных досок - </w:t>
      </w:r>
      <w:proofErr w:type="spellStart"/>
      <w:r w:rsidRPr="006F26B0">
        <w:rPr>
          <w:rFonts w:ascii="Arial" w:eastAsia="Times New Roman" w:hAnsi="Arial" w:cs="Arial"/>
          <w:color w:val="000000"/>
        </w:rPr>
        <w:t>темнозеленый</w:t>
      </w:r>
      <w:proofErr w:type="spellEnd"/>
      <w:r w:rsidRPr="006F26B0">
        <w:rPr>
          <w:rFonts w:ascii="Arial" w:eastAsia="Times New Roman" w:hAnsi="Arial" w:cs="Arial"/>
          <w:color w:val="000000"/>
        </w:rPr>
        <w:t>, темно-коричневый; для дверей, оконных рам - белый или цвет натурального дерева.</w:t>
      </w:r>
      <w:proofErr w:type="gramEnd"/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Допускается окрашивание отдельных элементов помещений (не более 25% всей площади помещения) в более яркие цвета.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Перегоревшие лампы подлежат своевременной замене.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6F26B0" w:rsidRPr="006F26B0" w:rsidRDefault="006F26B0" w:rsidP="006F26B0">
      <w:pPr>
        <w:spacing w:after="272" w:line="288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t>VII. Требования к водоснабжению и канализации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7.1. </w:t>
      </w:r>
      <w:proofErr w:type="gramStart"/>
      <w:r w:rsidRPr="006F26B0">
        <w:rPr>
          <w:rFonts w:ascii="Arial" w:eastAsia="Times New Roman" w:hAnsi="Arial" w:cs="Arial"/>
          <w:color w:val="000000"/>
        </w:rPr>
        <w:t>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proofErr w:type="gramEnd"/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lastRenderedPageBreak/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 w:rsidRPr="006F26B0">
        <w:rPr>
          <w:rFonts w:ascii="Arial" w:eastAsia="Times New Roman" w:hAnsi="Arial" w:cs="Arial"/>
          <w:color w:val="000000"/>
        </w:rPr>
        <w:t>постирочную</w:t>
      </w:r>
      <w:proofErr w:type="spellEnd"/>
      <w:r w:rsidRPr="006F26B0">
        <w:rPr>
          <w:rFonts w:ascii="Arial" w:eastAsia="Times New Roman" w:hAnsi="Arial" w:cs="Arial"/>
          <w:color w:val="000000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7.2. Вода должна отвечать санитарно-эпидемиологическим требованиям на питьевую воду.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 w:rsidRPr="006F26B0">
        <w:rPr>
          <w:rFonts w:ascii="Arial" w:eastAsia="Times New Roman" w:hAnsi="Arial" w:cs="Arial"/>
          <w:color w:val="000000"/>
        </w:rPr>
        <w:t>постирочная</w:t>
      </w:r>
      <w:proofErr w:type="spellEnd"/>
      <w:r w:rsidRPr="006F26B0">
        <w:rPr>
          <w:rFonts w:ascii="Arial" w:eastAsia="Times New Roman" w:hAnsi="Arial" w:cs="Arial"/>
          <w:color w:val="000000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Умывальные раковины, моечные ванны, душевые установки (ванны) обеспечиваются смесителями.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Полы в помещениях пищеблока, душевых и прачечной (</w:t>
      </w:r>
      <w:proofErr w:type="spellStart"/>
      <w:r w:rsidRPr="006F26B0">
        <w:rPr>
          <w:rFonts w:ascii="Arial" w:eastAsia="Times New Roman" w:hAnsi="Arial" w:cs="Arial"/>
          <w:color w:val="000000"/>
        </w:rPr>
        <w:t>постирочной</w:t>
      </w:r>
      <w:proofErr w:type="spellEnd"/>
      <w:r w:rsidRPr="006F26B0">
        <w:rPr>
          <w:rFonts w:ascii="Arial" w:eastAsia="Times New Roman" w:hAnsi="Arial" w:cs="Arial"/>
          <w:color w:val="000000"/>
        </w:rPr>
        <w:t>) оборудуются сливными трапами.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Не допускается устройство и использование надворных туалетов.</w:t>
      </w:r>
    </w:p>
    <w:p w:rsidR="006F26B0" w:rsidRPr="006F26B0" w:rsidRDefault="006F26B0" w:rsidP="006F26B0">
      <w:pPr>
        <w:spacing w:after="272" w:line="288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t>VIII. Требования к организации образовательной деятельности и режиму дня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 w:rsidRPr="006F26B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с ОВЗ.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В зависимости от категории обучающихся с ОВЗ количество детей в классах (группах) комплектуется в соответствии с Приложением № 1.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8.2. Учебные занятия для </w:t>
      </w:r>
      <w:proofErr w:type="gramStart"/>
      <w:r w:rsidRPr="006F26B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с ОВЗ организуются в первую смену по 5-ти дневной учебной неделе. Учебные занятия начинаются не ранее 8 часов.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8.3. Основная образовательная программа реализуется через организацию урочной и внеурочной деятельности.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lastRenderedPageBreak/>
        <w:t>Урочная деятельность состоит из часов обязательной части и части, формируемой участниками отношений.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proofErr w:type="spellStart"/>
      <w:r w:rsidRPr="006F26B0">
        <w:rPr>
          <w:rFonts w:ascii="Arial" w:eastAsia="Times New Roman" w:hAnsi="Arial" w:cs="Arial"/>
          <w:color w:val="000000"/>
        </w:rPr>
        <w:t>Реабилитационно-коррекционные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мероприятия могут реализовываться как во время внеурочной </w:t>
      </w:r>
      <w:proofErr w:type="gramStart"/>
      <w:r w:rsidRPr="006F26B0">
        <w:rPr>
          <w:rFonts w:ascii="Arial" w:eastAsia="Times New Roman" w:hAnsi="Arial" w:cs="Arial"/>
          <w:color w:val="000000"/>
        </w:rPr>
        <w:t>деятельности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так и во время урочной деятельности.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8.4. </w:t>
      </w:r>
      <w:proofErr w:type="gramStart"/>
      <w:r w:rsidRPr="006F26B0">
        <w:rPr>
          <w:rFonts w:ascii="Arial" w:eastAsia="Times New Roman" w:hAnsi="Arial" w:cs="Arial"/>
          <w:color w:val="000000"/>
        </w:rPr>
        <w:t xml:space="preserve"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</w:t>
      </w:r>
      <w:proofErr w:type="spellStart"/>
      <w:r w:rsidRPr="006F26B0">
        <w:rPr>
          <w:rFonts w:ascii="Arial" w:eastAsia="Times New Roman" w:hAnsi="Arial" w:cs="Arial"/>
          <w:color w:val="000000"/>
        </w:rPr>
        <w:t>реабилитационно-коррекционных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мероприятий, не должно в совокупности превышать величину недельной образовательной нагрузки обучающихся с ОВЗ.</w:t>
      </w:r>
      <w:proofErr w:type="gramEnd"/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proofErr w:type="gramStart"/>
      <w:r w:rsidRPr="006F26B0">
        <w:rPr>
          <w:rFonts w:ascii="Arial" w:eastAsia="Times New Roman" w:hAnsi="Arial" w:cs="Arial"/>
          <w:color w:val="000000"/>
        </w:rP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  <w:proofErr w:type="gramEnd"/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Таблица 1</w:t>
      </w:r>
    </w:p>
    <w:p w:rsidR="006F26B0" w:rsidRPr="006F26B0" w:rsidRDefault="006F26B0" w:rsidP="006F26B0">
      <w:pPr>
        <w:spacing w:after="272" w:line="288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Гигиенические требования к максимальному общему объему недельной нагрузки </w:t>
      </w:r>
      <w:proofErr w:type="gramStart"/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t>обучающихся</w:t>
      </w:r>
      <w:proofErr w:type="gramEnd"/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с ОВЗ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3885"/>
        <w:gridCol w:w="2887"/>
      </w:tblGrid>
      <w:tr w:rsidR="006F26B0" w:rsidRPr="006F26B0" w:rsidTr="006F26B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 в академических часах</w:t>
            </w:r>
          </w:p>
        </w:tc>
      </w:tr>
      <w:tr w:rsidR="006F26B0" w:rsidRPr="006F26B0" w:rsidTr="006F26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Урочная деятельность (аудиторная недельная нагрузка)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деятельность***</w:t>
            </w:r>
          </w:p>
        </w:tc>
      </w:tr>
      <w:tr w:rsidR="006F26B0" w:rsidRPr="006F26B0" w:rsidTr="006F26B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6F26B0" w:rsidRPr="006F26B0" w:rsidTr="006F2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1 (1 дополнительный)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6F26B0" w:rsidRPr="006F26B0" w:rsidTr="006F2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2-4 (5*, 6**)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6F26B0" w:rsidRPr="006F26B0" w:rsidTr="006F26B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6F26B0" w:rsidRPr="006F26B0" w:rsidTr="006F2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6F26B0" w:rsidRPr="006F26B0" w:rsidTr="006F2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6F26B0" w:rsidRPr="006F26B0" w:rsidTr="006F2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6F26B0" w:rsidRPr="006F26B0" w:rsidTr="006F2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6F26B0" w:rsidRPr="006F26B0" w:rsidTr="006F26B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6F26B0" w:rsidRPr="006F26B0" w:rsidTr="006F2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10-11 (12)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6F26B0" w:rsidRPr="006F26B0" w:rsidTr="006F26B0">
        <w:tc>
          <w:tcPr>
            <w:tcW w:w="0" w:type="auto"/>
            <w:gridSpan w:val="3"/>
            <w:tcBorders>
              <w:top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Примечание: * 5 класс - для глухих, слабослышащих и позднооглохших, слепых и слабовидящих обучающихся и обучающихся с расстройствами </w:t>
            </w:r>
            <w:proofErr w:type="spellStart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спектра. **6 класс - для </w:t>
            </w:r>
            <w:proofErr w:type="gramStart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глухих</w:t>
            </w:r>
            <w:proofErr w:type="gramEnd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и обучающихся с расстройствами </w:t>
            </w:r>
            <w:proofErr w:type="spellStart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спектра. *** Часы внеурочной деятельности могут быть реализованы как в течение учебной недели, так и в период каникул, в выходные и праздничные дни. </w:t>
            </w:r>
            <w:proofErr w:type="gramStart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</w:t>
            </w: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проектов, экскурсий, походов, соревнований, посещений театров, музеев.</w:t>
            </w:r>
            <w:proofErr w:type="gramEnd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lastRenderedPageBreak/>
        <w:t xml:space="preserve">8.5. Для предупреждения переутомления в течение недели для </w:t>
      </w:r>
      <w:proofErr w:type="gramStart"/>
      <w:r w:rsidRPr="006F26B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с ОВЗ должны иметь облегченный учебный день в среду или четверг.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Продолжительность учебной нагрузки на уроке не должна превышать 40 минут, за исключением первого класса.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- использование «ступенчатого»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- обучение проводится без балльного оценивания знаний обучающихся и домашних заданий;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- для обучающихся 2-4 классов - не более 5 уроков;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- для обучающихся 5-6 классов - не более 6 уроков;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- для обучающихся 7-11 классов - не более 7 уроков.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lastRenderedPageBreak/>
        <w:t xml:space="preserve">8.8. </w:t>
      </w:r>
      <w:proofErr w:type="gramStart"/>
      <w:r w:rsidRPr="006F26B0">
        <w:rPr>
          <w:rFonts w:ascii="Arial" w:eastAsia="Times New Roman" w:hAnsi="Arial" w:cs="Arial"/>
          <w:color w:val="000000"/>
        </w:rPr>
        <w:t>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 - не более 15 минут.</w:t>
      </w:r>
      <w:proofErr w:type="gramEnd"/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 w:rsidRPr="006F26B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с ОВЗ.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8.10. Организация профильного обучения в 10 - 11(12)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6F26B0">
        <w:rPr>
          <w:rFonts w:ascii="Arial" w:eastAsia="Times New Roman" w:hAnsi="Arial" w:cs="Arial"/>
          <w:color w:val="000000"/>
        </w:rPr>
        <w:t>профориентационная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работа.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</w:t>
      </w:r>
      <w:proofErr w:type="gramStart"/>
      <w:r w:rsidRPr="006F26B0">
        <w:rPr>
          <w:rFonts w:ascii="Arial" w:eastAsia="Times New Roman" w:hAnsi="Arial" w:cs="Arial"/>
          <w:color w:val="000000"/>
        </w:rPr>
        <w:t>для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обучающихся с ОВЗ (Приложение № 2).</w:t>
      </w:r>
    </w:p>
    <w:p w:rsidR="006F26B0" w:rsidRPr="006F26B0" w:rsidRDefault="006F26B0" w:rsidP="006F26B0">
      <w:pPr>
        <w:spacing w:after="272" w:line="288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t>IX. Требования к организации питания и питьевого режима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9.1. </w:t>
      </w:r>
      <w:proofErr w:type="gramStart"/>
      <w:r w:rsidRPr="006F26B0">
        <w:rPr>
          <w:rFonts w:ascii="Arial" w:eastAsia="Times New Roman" w:hAnsi="Arial" w:cs="Arial"/>
          <w:color w:val="000000"/>
        </w:rPr>
        <w:t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пищевых продуктов, ежедневному ведению документации пищеблока (</w:t>
      </w:r>
      <w:proofErr w:type="spellStart"/>
      <w:r w:rsidRPr="006F26B0">
        <w:rPr>
          <w:rFonts w:ascii="Arial" w:eastAsia="Times New Roman" w:hAnsi="Arial" w:cs="Arial"/>
          <w:color w:val="000000"/>
        </w:rPr>
        <w:t>бракеражные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организациях*(12).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9.2. Режим питания и кратность приема пищи должны устанавливаться в зависимости от времени пребывания </w:t>
      </w:r>
      <w:proofErr w:type="gramStart"/>
      <w:r w:rsidRPr="006F26B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с ОВЗ в организации (дневное или круглосуточное пребывание).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lastRenderedPageBreak/>
        <w:t xml:space="preserve">Питьевой режим для </w:t>
      </w:r>
      <w:proofErr w:type="gramStart"/>
      <w:r w:rsidRPr="006F26B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с ОВЗ должен быть организован круглосуточно.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9.4. Площадь обеденного зала столовой на 1 посадочное место должна составлять не менее 1,6 </w:t>
      </w:r>
      <w:r w:rsidRPr="006F26B0">
        <w:rPr>
          <w:rFonts w:ascii="Arial" w:eastAsia="Times New Roman" w:hAnsi="Arial" w:cs="Arial"/>
          <w:color w:val="000000"/>
        </w:rPr>
        <w:pict>
          <v:shape id="_x0000_i1027" type="#_x0000_t75" alt="" style="width:24pt;height:24pt"/>
        </w:pict>
      </w:r>
      <w:r w:rsidRPr="006F26B0">
        <w:rPr>
          <w:rFonts w:ascii="Arial" w:eastAsia="Times New Roman" w:hAnsi="Arial" w:cs="Arial"/>
          <w:color w:val="000000"/>
        </w:rPr>
        <w:t xml:space="preserve"> , для </w:t>
      </w:r>
      <w:proofErr w:type="gramStart"/>
      <w:r w:rsidRPr="006F26B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с нарушениями опорно-двигательного аппарата - не менее 2,3 </w:t>
      </w:r>
      <w:r w:rsidRPr="006F26B0">
        <w:rPr>
          <w:rFonts w:ascii="Arial" w:eastAsia="Times New Roman" w:hAnsi="Arial" w:cs="Arial"/>
          <w:color w:val="000000"/>
        </w:rPr>
        <w:pict>
          <v:shape id="_x0000_i1028" type="#_x0000_t75" alt="" style="width:24pt;height:24pt"/>
        </w:pict>
      </w:r>
      <w:r w:rsidRPr="006F26B0">
        <w:rPr>
          <w:rFonts w:ascii="Arial" w:eastAsia="Times New Roman" w:hAnsi="Arial" w:cs="Arial"/>
          <w:color w:val="000000"/>
        </w:rPr>
        <w:t> .</w:t>
      </w:r>
    </w:p>
    <w:p w:rsidR="006F26B0" w:rsidRPr="006F26B0" w:rsidRDefault="006F26B0" w:rsidP="006F26B0">
      <w:pPr>
        <w:spacing w:after="272" w:line="288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X. Санитарно-эпидемиологические требования при организации медицинского обслуживания </w:t>
      </w:r>
      <w:proofErr w:type="gramStart"/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t>обучающихся</w:t>
      </w:r>
      <w:proofErr w:type="gramEnd"/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с ОВЗ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10.1. </w:t>
      </w:r>
      <w:proofErr w:type="gramStart"/>
      <w:r w:rsidRPr="006F26B0">
        <w:rPr>
          <w:rFonts w:ascii="Arial" w:eastAsia="Times New Roman" w:hAnsi="Arial" w:cs="Arial"/>
          <w:color w:val="000000"/>
        </w:rPr>
        <w:t>В организациях для обучающиеся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  <w:proofErr w:type="gramEnd"/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10.3. </w:t>
      </w:r>
      <w:proofErr w:type="gramStart"/>
      <w:r w:rsidRPr="006F26B0">
        <w:rPr>
          <w:rFonts w:ascii="Arial" w:eastAsia="Times New Roman" w:hAnsi="Arial" w:cs="Arial"/>
          <w:color w:val="000000"/>
        </w:rPr>
        <w:t>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F26B0">
        <w:rPr>
          <w:rFonts w:ascii="Arial" w:eastAsia="Times New Roman" w:hAnsi="Arial" w:cs="Arial"/>
          <w:color w:val="000000"/>
        </w:rPr>
        <w:t>При установлении в организации для обучающиеся с ОВЗ карантина проводится профилактическая дезинфекция.</w:t>
      </w:r>
      <w:proofErr w:type="gramEnd"/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требованиями*(13).</w:t>
      </w:r>
    </w:p>
    <w:p w:rsidR="006F26B0" w:rsidRPr="006F26B0" w:rsidRDefault="006F26B0" w:rsidP="006F26B0">
      <w:pPr>
        <w:spacing w:after="272" w:line="288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XI. Требования к санитарному состоянию и содержанию помещений организации </w:t>
      </w:r>
      <w:proofErr w:type="gramStart"/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t>для</w:t>
      </w:r>
      <w:proofErr w:type="gramEnd"/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обучающихся с ОВЗ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11.1. Во всех помещениях ежедневно не менее двух раз в день проводится влажная уборка с применением моющих средств.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proofErr w:type="gramStart"/>
      <w:r w:rsidRPr="006F26B0">
        <w:rPr>
          <w:rFonts w:ascii="Arial" w:eastAsia="Times New Roman" w:hAnsi="Arial" w:cs="Arial"/>
          <w:color w:val="000000"/>
        </w:rPr>
        <w:lastRenderedPageBreak/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Поверхность подоконников должна быть гладкой, без сколов, щелей и дефектов.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В жилых помещениях (спальнях) влажная уборка проводится после ночного и дневного сна.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Окна снаружи и изнутри моются по мере загрязнения, но не реже двух раз в год (весной и осенью).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Постельные принадлежности (подушки, одеяла, матрацы), ковры проветриваются и выколачиваются на улице.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11.2. В умывальных, душевых, </w:t>
      </w:r>
      <w:proofErr w:type="spellStart"/>
      <w:r w:rsidRPr="006F26B0">
        <w:rPr>
          <w:rFonts w:ascii="Arial" w:eastAsia="Times New Roman" w:hAnsi="Arial" w:cs="Arial"/>
          <w:color w:val="000000"/>
        </w:rPr>
        <w:t>постирочных</w:t>
      </w:r>
      <w:proofErr w:type="spellEnd"/>
      <w:r w:rsidRPr="006F26B0">
        <w:rPr>
          <w:rFonts w:ascii="Arial" w:eastAsia="Times New Roman" w:hAnsi="Arial" w:cs="Arial"/>
          <w:color w:val="000000"/>
        </w:rPr>
        <w:t>, комнатах гигиены девочек и туалетах стены, дверные ручки, краны умывальных раковин и писсуаров, спусковые ручки бачков, унитазы, сидения унитазов ежедневно моются горячей водой с применением моющих и дезинфекционных средств.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Дезинфекция туалетов проводится по мере загрязнения, но не менее 2 раз в день с использованием </w:t>
      </w:r>
      <w:proofErr w:type="spellStart"/>
      <w:r w:rsidRPr="006F26B0">
        <w:rPr>
          <w:rFonts w:ascii="Arial" w:eastAsia="Times New Roman" w:hAnsi="Arial" w:cs="Arial"/>
          <w:color w:val="000000"/>
        </w:rPr>
        <w:t>квачей</w:t>
      </w:r>
      <w:proofErr w:type="spellEnd"/>
      <w:r w:rsidRPr="006F26B0">
        <w:rPr>
          <w:rFonts w:ascii="Arial" w:eastAsia="Times New Roman" w:hAnsi="Arial" w:cs="Arial"/>
          <w:color w:val="000000"/>
        </w:rPr>
        <w:t>, щеток.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Уборочный инвентарь (щетки, ветошь, </w:t>
      </w:r>
      <w:proofErr w:type="spellStart"/>
      <w:r w:rsidRPr="006F26B0">
        <w:rPr>
          <w:rFonts w:ascii="Arial" w:eastAsia="Times New Roman" w:hAnsi="Arial" w:cs="Arial"/>
          <w:color w:val="000000"/>
        </w:rPr>
        <w:t>квачи</w:t>
      </w:r>
      <w:proofErr w:type="spellEnd"/>
      <w:r w:rsidRPr="006F26B0">
        <w:rPr>
          <w:rFonts w:ascii="Arial" w:eastAsia="Times New Roman" w:hAnsi="Arial" w:cs="Arial"/>
          <w:color w:val="000000"/>
        </w:rP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lastRenderedPageBreak/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 w:rsidRPr="006F26B0">
        <w:rPr>
          <w:rFonts w:ascii="Arial" w:eastAsia="Times New Roman" w:hAnsi="Arial" w:cs="Arial"/>
          <w:color w:val="000000"/>
        </w:rPr>
        <w:t>наматрасниками</w:t>
      </w:r>
      <w:proofErr w:type="spellEnd"/>
      <w:r w:rsidRPr="006F26B0">
        <w:rPr>
          <w:rFonts w:ascii="Arial" w:eastAsia="Times New Roman" w:hAnsi="Arial" w:cs="Arial"/>
          <w:color w:val="000000"/>
        </w:rPr>
        <w:t>, индивидуальными предметами личной гигиены (зубная щетка, мыло, мочалка, расческа).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Чистое белье доставляется </w:t>
      </w:r>
      <w:proofErr w:type="gramStart"/>
      <w:r w:rsidRPr="006F26B0">
        <w:rPr>
          <w:rFonts w:ascii="Arial" w:eastAsia="Times New Roman" w:hAnsi="Arial" w:cs="Arial"/>
          <w:color w:val="000000"/>
        </w:rPr>
        <w:t>упакованным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и хранится в шкафах.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Допускается использование бытовых стиральных машин.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11.8. Мягкая мебель (диваны, кресла, уголки) обеспечивается покрытием, допускающее его уборку влажным способом. При его отсутствии используются съемные чехлы.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11.9. Обработка изделий медицинского назначения 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Образующиеся медицинские отходы, относящиеся к классу</w:t>
      </w:r>
      <w:proofErr w:type="gramStart"/>
      <w:r w:rsidRPr="006F26B0">
        <w:rPr>
          <w:rFonts w:ascii="Arial" w:eastAsia="Times New Roman" w:hAnsi="Arial" w:cs="Arial"/>
          <w:color w:val="000000"/>
        </w:rPr>
        <w:t xml:space="preserve"> Б</w:t>
      </w:r>
      <w:proofErr w:type="gramEnd"/>
      <w:r w:rsidRPr="006F26B0">
        <w:rPr>
          <w:rFonts w:ascii="Arial" w:eastAsia="Times New Roman" w:hAnsi="Arial" w:cs="Arial"/>
          <w:color w:val="000000"/>
        </w:rPr>
        <w:t>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учреждений*(14).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lastRenderedPageBreak/>
        <w:t>После каждого занятия спортивный зал проветривается не менее 10 минут.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11.11. В помещениях не должно быть насекомых и грызунов. При их появлении проводятся истребительные дезинсекционные и </w:t>
      </w:r>
      <w:proofErr w:type="spellStart"/>
      <w:r w:rsidRPr="006F26B0">
        <w:rPr>
          <w:rFonts w:ascii="Arial" w:eastAsia="Times New Roman" w:hAnsi="Arial" w:cs="Arial"/>
          <w:color w:val="000000"/>
        </w:rPr>
        <w:t>дератизационные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</w:t>
      </w:r>
      <w:proofErr w:type="spellStart"/>
      <w:r w:rsidRPr="006F26B0">
        <w:rPr>
          <w:rFonts w:ascii="Arial" w:eastAsia="Times New Roman" w:hAnsi="Arial" w:cs="Arial"/>
          <w:color w:val="000000"/>
        </w:rPr>
        <w:t>дератизационные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мероприятия.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Мероприятия по проведению дезинфекции, дезинсекции и дератизации проводятся в соответствии с санитарно-эпидемиологическими требованиями*(15), *(16), *(17).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11.13. Не допускается проведение всех видов ремонтных работ помещений в присутствии обучающихся.</w:t>
      </w:r>
    </w:p>
    <w:p w:rsidR="006F26B0" w:rsidRPr="006F26B0" w:rsidRDefault="006F26B0" w:rsidP="006F26B0">
      <w:pPr>
        <w:spacing w:after="272" w:line="288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XII. Требования к прохождению профилактических медицинских осмотров, гигиенического воспитания и обучения, личной гигиене работников организации </w:t>
      </w:r>
      <w:proofErr w:type="gramStart"/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t>для</w:t>
      </w:r>
      <w:proofErr w:type="gramEnd"/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обучающихся с ОВЗ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12.1. Работники проходят предварительные, при поступлении на работу, и периодические медицинские осмотры в установленном порядке*(18).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</w:t>
      </w:r>
      <w:proofErr w:type="gramStart"/>
      <w:r w:rsidRPr="006F26B0">
        <w:rPr>
          <w:rFonts w:ascii="Arial" w:eastAsia="Times New Roman" w:hAnsi="Arial" w:cs="Arial"/>
          <w:color w:val="000000"/>
        </w:rPr>
        <w:t>лица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привлекаемые к раздаче готовой пищи детям - один раз в год.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Работники прививаются в соответствии с национальным календарем профилактических прививок, а также по эпидемиологическим показаниям*(19).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6F26B0" w:rsidRPr="006F26B0" w:rsidRDefault="006F26B0" w:rsidP="006F26B0">
      <w:pPr>
        <w:spacing w:after="272" w:line="288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t>XIII. Требования к соблюдению санитарных правил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- наличие текста настоящих санитарных правил в общеобразовательной организации </w:t>
      </w:r>
      <w:proofErr w:type="gramStart"/>
      <w:r w:rsidRPr="006F26B0">
        <w:rPr>
          <w:rFonts w:ascii="Arial" w:eastAsia="Times New Roman" w:hAnsi="Arial" w:cs="Arial"/>
          <w:color w:val="000000"/>
        </w:rPr>
        <w:t>для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обучающихся с ОВЗ;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- выполнение требований санитарных правил всеми работниками;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- необходимые условия для соблюдения санитарных правил;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lastRenderedPageBreak/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- организацию профессиональной гигиенической подготовки и переподготовки и аттестации работников;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- организацию мероприятий по дезинфекции, дезинсекции и дератизации;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- исправную работу технологического, холодильного и другого оборудования.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13.2. Ответственное лицо или медицинский персонал должны осуществлять повседневный </w:t>
      </w:r>
      <w:proofErr w:type="gramStart"/>
      <w:r w:rsidRPr="006F26B0">
        <w:rPr>
          <w:rFonts w:ascii="Arial" w:eastAsia="Times New Roman" w:hAnsi="Arial" w:cs="Arial"/>
          <w:color w:val="000000"/>
        </w:rPr>
        <w:t>контроль за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соблюдением требований санитарных правил.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13.3. Руководитель обязан информировать территориальные учреждения здравоохранения о случаях инфекционных заболеваний </w:t>
      </w:r>
      <w:proofErr w:type="gramStart"/>
      <w:r w:rsidRPr="006F26B0">
        <w:rPr>
          <w:rFonts w:ascii="Arial" w:eastAsia="Times New Roman" w:hAnsi="Arial" w:cs="Arial"/>
          <w:color w:val="000000"/>
        </w:rPr>
        <w:t>среди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обучающихся с ОВЗ.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______________________________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*(1) Санитарные правила </w:t>
      </w:r>
      <w:proofErr w:type="spellStart"/>
      <w:r w:rsidRPr="006F26B0">
        <w:rPr>
          <w:rFonts w:ascii="Arial" w:eastAsia="Times New Roman" w:hAnsi="Arial" w:cs="Arial"/>
          <w:color w:val="000000"/>
        </w:rPr>
        <w:t>СанПиН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15.05.2013, № 26, зарегистрированным Минюстом России 29.05.2013, </w:t>
      </w:r>
      <w:proofErr w:type="gramStart"/>
      <w:r w:rsidRPr="006F26B0">
        <w:rPr>
          <w:rFonts w:ascii="Arial" w:eastAsia="Times New Roman" w:hAnsi="Arial" w:cs="Arial"/>
          <w:color w:val="000000"/>
        </w:rPr>
        <w:t>регистрационный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№ 28564).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*(2) Санитарные правила </w:t>
      </w:r>
      <w:proofErr w:type="spellStart"/>
      <w:r w:rsidRPr="006F26B0">
        <w:rPr>
          <w:rFonts w:ascii="Arial" w:eastAsia="Times New Roman" w:hAnsi="Arial" w:cs="Arial"/>
          <w:color w:val="000000"/>
        </w:rPr>
        <w:t>СанПиН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2.2.1/2.1.1.1076-01 «Гигиенические требования к инсоляции и солнцезащите помещений жилых и общественных зданий и территорий» (утверждены постановлением Главного государственного санитарного врача Российской Федерации от 25.10.2001 № 29, зарегистрированным Минюстом России 12.11.2001, </w:t>
      </w:r>
      <w:proofErr w:type="gramStart"/>
      <w:r w:rsidRPr="006F26B0">
        <w:rPr>
          <w:rFonts w:ascii="Arial" w:eastAsia="Times New Roman" w:hAnsi="Arial" w:cs="Arial"/>
          <w:color w:val="000000"/>
        </w:rPr>
        <w:t>регистрационный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№ 3026).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proofErr w:type="gramStart"/>
      <w:r w:rsidRPr="006F26B0">
        <w:rPr>
          <w:rFonts w:ascii="Arial" w:eastAsia="Times New Roman" w:hAnsi="Arial" w:cs="Arial"/>
          <w:color w:val="000000"/>
        </w:rPr>
        <w:t>*(3) СП 3.1.3.2352-08 «Профилактика клещевого вирусного энцефалита», (утверждены постановлением Главного государственного санитарного врача Российской Федерации от 07.03.2008 № 19 зарегистрированным в Минюсте России 01.04.2008, регистрационный № 11446), изменениями внесенными постановлением Главного государственного санитарного врача Российской Федерации от 20.12.2013 № 69 зарегистрированным в Минюсте России 03.03.2014, регистрационный № 31476.</w:t>
      </w:r>
      <w:proofErr w:type="gramEnd"/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proofErr w:type="gramStart"/>
      <w:r w:rsidRPr="006F26B0">
        <w:rPr>
          <w:rFonts w:ascii="Arial" w:eastAsia="Times New Roman" w:hAnsi="Arial" w:cs="Arial"/>
          <w:color w:val="000000"/>
        </w:rPr>
        <w:t xml:space="preserve">*(4) </w:t>
      </w:r>
      <w:proofErr w:type="spellStart"/>
      <w:r w:rsidRPr="006F26B0">
        <w:rPr>
          <w:rFonts w:ascii="Arial" w:eastAsia="Times New Roman" w:hAnsi="Arial" w:cs="Arial"/>
          <w:color w:val="000000"/>
        </w:rPr>
        <w:t>СанПиН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 № 189, зарегистрированным Минюстом России 03.03.2011, регистрационный № 19993), с изменениями, внесенными постановлениями Главного государственного санитарного врача Российской Федерации: постановлением от 29.06.2011 № 85, зарегистрированным Минюстом России 15.12.2011, регистрационный № 22637;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</w:t>
      </w:r>
      <w:r w:rsidRPr="006F26B0">
        <w:rPr>
          <w:rFonts w:ascii="Arial" w:eastAsia="Times New Roman" w:hAnsi="Arial" w:cs="Arial"/>
          <w:color w:val="000000"/>
        </w:rPr>
        <w:lastRenderedPageBreak/>
        <w:t xml:space="preserve">постановлением от 25.12.2013 № 72, зарегистрированным Минюстом России 27.03.2014, </w:t>
      </w:r>
      <w:proofErr w:type="gramStart"/>
      <w:r w:rsidRPr="006F26B0">
        <w:rPr>
          <w:rFonts w:ascii="Arial" w:eastAsia="Times New Roman" w:hAnsi="Arial" w:cs="Arial"/>
          <w:color w:val="000000"/>
        </w:rPr>
        <w:t>регистрационный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№ 31751).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*(5) </w:t>
      </w:r>
      <w:proofErr w:type="spellStart"/>
      <w:r w:rsidRPr="006F26B0">
        <w:rPr>
          <w:rFonts w:ascii="Arial" w:eastAsia="Times New Roman" w:hAnsi="Arial" w:cs="Arial"/>
          <w:color w:val="000000"/>
        </w:rPr>
        <w:t>СанПиН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2.2.2/2.4.1340-03. </w:t>
      </w:r>
      <w:proofErr w:type="gramStart"/>
      <w:r w:rsidRPr="006F26B0">
        <w:rPr>
          <w:rFonts w:ascii="Arial" w:eastAsia="Times New Roman" w:hAnsi="Arial" w:cs="Arial"/>
          <w:color w:val="000000"/>
        </w:rPr>
        <w:t>«Гигиенические требования к персональным электронно-вычислительным машинам и организации работы» (утверждены постановлением Главного государственного санитарного врача Российской Федерации от 03.06.2003 № 118, зарегистрированным Минюстом России 10.06.2003, регистрационный № 4673, с изменениями внесенными постановлениями Главного государственного санитарного врача Российской Федерации: постановлением от 25.04.2007 № 22 (зарегистрировано Минюстом России 07.06.2007, регистрационный № 9615), постановлением от 30.04.2010 № 48 (зарегистрировано Минюстом России 07.06.2010, регистрационный № 17481), постановлением от 03.09.2010 № 116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(зарегистрировано Минюстом России 18.10.2010, </w:t>
      </w:r>
      <w:proofErr w:type="gramStart"/>
      <w:r w:rsidRPr="006F26B0">
        <w:rPr>
          <w:rFonts w:ascii="Arial" w:eastAsia="Times New Roman" w:hAnsi="Arial" w:cs="Arial"/>
          <w:color w:val="000000"/>
        </w:rPr>
        <w:t>регистрационный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№ 18748).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*(6) </w:t>
      </w:r>
      <w:proofErr w:type="spellStart"/>
      <w:r w:rsidRPr="006F26B0">
        <w:rPr>
          <w:rFonts w:ascii="Arial" w:eastAsia="Times New Roman" w:hAnsi="Arial" w:cs="Arial"/>
          <w:color w:val="000000"/>
        </w:rPr>
        <w:t>СанПиН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04.07.2014 № 41, зарегистрированным Минюстом России 20.08.2014, </w:t>
      </w:r>
      <w:proofErr w:type="gramStart"/>
      <w:r w:rsidRPr="006F26B0">
        <w:rPr>
          <w:rFonts w:ascii="Arial" w:eastAsia="Times New Roman" w:hAnsi="Arial" w:cs="Arial"/>
          <w:color w:val="000000"/>
        </w:rPr>
        <w:t>регистрационный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№ 33660).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*(7) </w:t>
      </w:r>
      <w:proofErr w:type="spellStart"/>
      <w:r w:rsidRPr="006F26B0">
        <w:rPr>
          <w:rFonts w:ascii="Arial" w:eastAsia="Times New Roman" w:hAnsi="Arial" w:cs="Arial"/>
          <w:color w:val="000000"/>
        </w:rPr>
        <w:t>СанПиН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2.1.2.1188-03 «Плавательные бассейны. Гигиенические требования к устройству, эксплуатации и качеству воды. Контроль качества» (утверждены постановлением Главного государственного санитарного врача Российской Федерации от 30.01.2003 № 4, зарегистрированным Минюстом России 14.02.2003, регистрационный № 4219).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*(8) </w:t>
      </w:r>
      <w:proofErr w:type="spellStart"/>
      <w:r w:rsidRPr="006F26B0">
        <w:rPr>
          <w:rFonts w:ascii="Arial" w:eastAsia="Times New Roman" w:hAnsi="Arial" w:cs="Arial"/>
          <w:color w:val="000000"/>
        </w:rPr>
        <w:t>СанПиН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2.1.3.2630-10 «Санитарно-эпидемиологические требования к организациям, осуществляющим медицинскую деятельность» (утверждены постановлением Главного государственного санитарного врача Российской Федерации от 18.05.2010 № 58, зарегистрированным Минюстом России 09.08.2010, </w:t>
      </w:r>
      <w:proofErr w:type="gramStart"/>
      <w:r w:rsidRPr="006F26B0">
        <w:rPr>
          <w:rFonts w:ascii="Arial" w:eastAsia="Times New Roman" w:hAnsi="Arial" w:cs="Arial"/>
          <w:color w:val="000000"/>
        </w:rPr>
        <w:t>регистрационный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№ 18094).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*(9) </w:t>
      </w:r>
      <w:proofErr w:type="spellStart"/>
      <w:r w:rsidRPr="006F26B0">
        <w:rPr>
          <w:rFonts w:ascii="Arial" w:eastAsia="Times New Roman" w:hAnsi="Arial" w:cs="Arial"/>
          <w:color w:val="000000"/>
        </w:rPr>
        <w:t>СанПиН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№ 8, зарегистрированным в Минюсте России 26.03.2015, </w:t>
      </w:r>
      <w:proofErr w:type="gramStart"/>
      <w:r w:rsidRPr="006F26B0">
        <w:rPr>
          <w:rFonts w:ascii="Arial" w:eastAsia="Times New Roman" w:hAnsi="Arial" w:cs="Arial"/>
          <w:color w:val="000000"/>
        </w:rPr>
        <w:t>регистрационный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№ 36571).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proofErr w:type="gramStart"/>
      <w:r w:rsidRPr="006F26B0">
        <w:rPr>
          <w:rFonts w:ascii="Arial" w:eastAsia="Times New Roman" w:hAnsi="Arial" w:cs="Arial"/>
          <w:color w:val="000000"/>
        </w:rPr>
        <w:t>*(10) ГН 2.1.6.1338-03 «Предельно допустимые концентрации (ПДК) загрязняющих веществ в атмосферном воздухе населенных мест» (утверждены постановлением Главного государственного санитарного врача Российской Федерации от 30.05.2003 № 114, зарегистрированным Минюстом России 11.06.2003, регистрационный № 4679, с изменениями внесенными постановлениями Главного государственного санитарного врача Российской Федерации: постановлением от 17.10.2003 № 150 (зарегистрировано Минюстом России 21.10.2003, регистрационный № 5187);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постановлением от 03.11.2005 № 24 (зарегистрировано Минюстом России 02.12.2005, </w:t>
      </w:r>
      <w:proofErr w:type="gramStart"/>
      <w:r w:rsidRPr="006F26B0">
        <w:rPr>
          <w:rFonts w:ascii="Arial" w:eastAsia="Times New Roman" w:hAnsi="Arial" w:cs="Arial"/>
          <w:color w:val="000000"/>
        </w:rPr>
        <w:t>регистрационный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№ 7225); постановлением от 03.11.2005 № 26 (зарегистрировано Минюстом России 02.12.2005, регистрационный № 7224); постановлением от 19.07.2006 № 15 (зарегистрировано Минюстом России 27.07.2006, регистрационный № 8117); постановлением от 04.02.2008 № 6 (зарегистрировано Минюстом России 29.02.2008, регистрационный № 11260); постановлением от 18.08.2008 № 49 (зарегистрировано Минюстом России 04.09.2008, регистрационный № 12223); постановлением от 27.01.2009 № 6 (зарегистрировано Минюстом России 16.02.2009, </w:t>
      </w:r>
      <w:proofErr w:type="gramStart"/>
      <w:r w:rsidRPr="006F26B0">
        <w:rPr>
          <w:rFonts w:ascii="Arial" w:eastAsia="Times New Roman" w:hAnsi="Arial" w:cs="Arial"/>
          <w:color w:val="000000"/>
        </w:rPr>
        <w:t>регистрационный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№ 13357); постановлением от 09.04.2009 № 22 (зарегистрировано Минюстом России 18.05.2009, регистрационный № 13934); </w:t>
      </w:r>
      <w:r w:rsidRPr="006F26B0">
        <w:rPr>
          <w:rFonts w:ascii="Arial" w:eastAsia="Times New Roman" w:hAnsi="Arial" w:cs="Arial"/>
          <w:color w:val="000000"/>
        </w:rPr>
        <w:lastRenderedPageBreak/>
        <w:t xml:space="preserve">постановлением от 19.04.2010 № 26 (зарегистрировано Минюстом России 19.05.2010, регистрационный № 17280); постановлением от 12.07.2011 № 98 (зарегистрировано Минюстом России 30.08.2011, регистрационный № 21709); постановлением от 07.04.2014 № 27(зарегистрировано Минюстом России 11.04.2014, регистрационный № 31909); постановлением от 17.06.2014 № 37 (зарегистрировано Минюстом России 04.07.2014, </w:t>
      </w:r>
      <w:proofErr w:type="gramStart"/>
      <w:r w:rsidRPr="006F26B0">
        <w:rPr>
          <w:rFonts w:ascii="Arial" w:eastAsia="Times New Roman" w:hAnsi="Arial" w:cs="Arial"/>
          <w:color w:val="000000"/>
        </w:rPr>
        <w:t>регистрационный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№ 32967); постановлением от 27.11.2014 № 76 (зарегистрировано Минюстом России 26.12.2014, регистрационный № 35425); постановлением от 12.01.2015 № 3 (зарегистрировано Минюстом России 09.02.2015, регистрационный № 35937).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proofErr w:type="gramStart"/>
      <w:r w:rsidRPr="006F26B0">
        <w:rPr>
          <w:rFonts w:ascii="Arial" w:eastAsia="Times New Roman" w:hAnsi="Arial" w:cs="Arial"/>
          <w:color w:val="000000"/>
        </w:rPr>
        <w:t xml:space="preserve">*(11) </w:t>
      </w:r>
      <w:proofErr w:type="spellStart"/>
      <w:r w:rsidRPr="006F26B0">
        <w:rPr>
          <w:rFonts w:ascii="Arial" w:eastAsia="Times New Roman" w:hAnsi="Arial" w:cs="Arial"/>
          <w:color w:val="000000"/>
        </w:rPr>
        <w:t>СанПиН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2.2.1/2.1.1.1278-03 «Гигиенические требования к естественному, искусственному и совмещенному освещению жилых и общественных зданий» (утверждены постановлением Главного государственного санитарного врача Российской Федерации от 08.04.2003 № 34, зарегистрированным Минюстом России 23.04.2003, регистрационный № 4443, с изменениями внесенными постановлением Главного государственного санитарного врача Российской Федерации от 15.03.2010 № 20, зарегистрированным Минюстом России 08.04.2010, регистрационный № 16824).</w:t>
      </w:r>
      <w:proofErr w:type="gramEnd"/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*(12) </w:t>
      </w:r>
      <w:proofErr w:type="spellStart"/>
      <w:r w:rsidRPr="006F26B0">
        <w:rPr>
          <w:rFonts w:ascii="Arial" w:eastAsia="Times New Roman" w:hAnsi="Arial" w:cs="Arial"/>
          <w:color w:val="000000"/>
        </w:rPr>
        <w:t>СанПиН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(утверждены постановлением Главного государственного санитарного врача Российской Федерации от 23.07.2008 № 45, зарегистрированным Минюстом России 07.08.2008, </w:t>
      </w:r>
      <w:proofErr w:type="gramStart"/>
      <w:r w:rsidRPr="006F26B0">
        <w:rPr>
          <w:rFonts w:ascii="Arial" w:eastAsia="Times New Roman" w:hAnsi="Arial" w:cs="Arial"/>
          <w:color w:val="000000"/>
        </w:rPr>
        <w:t>регистрационный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№ 12085).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*(13) </w:t>
      </w:r>
      <w:proofErr w:type="spellStart"/>
      <w:r w:rsidRPr="006F26B0">
        <w:rPr>
          <w:rFonts w:ascii="Arial" w:eastAsia="Times New Roman" w:hAnsi="Arial" w:cs="Arial"/>
          <w:color w:val="000000"/>
        </w:rPr>
        <w:t>СанПиН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3.2.3215-14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№ 50, зарегистрированным Минюстом России 12.11.2014, </w:t>
      </w:r>
      <w:proofErr w:type="gramStart"/>
      <w:r w:rsidRPr="006F26B0">
        <w:rPr>
          <w:rFonts w:ascii="Arial" w:eastAsia="Times New Roman" w:hAnsi="Arial" w:cs="Arial"/>
          <w:color w:val="000000"/>
        </w:rPr>
        <w:t>регистрационный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№ 34659).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*(14) </w:t>
      </w:r>
      <w:proofErr w:type="spellStart"/>
      <w:r w:rsidRPr="006F26B0">
        <w:rPr>
          <w:rFonts w:ascii="Arial" w:eastAsia="Times New Roman" w:hAnsi="Arial" w:cs="Arial"/>
          <w:color w:val="000000"/>
        </w:rPr>
        <w:t>СанПиН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2.1.7.2790-10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от09.12.2010№ 163, зарегистрированным Минюстом России 17.02.2011, </w:t>
      </w:r>
      <w:proofErr w:type="gramStart"/>
      <w:r w:rsidRPr="006F26B0">
        <w:rPr>
          <w:rFonts w:ascii="Arial" w:eastAsia="Times New Roman" w:hAnsi="Arial" w:cs="Arial"/>
          <w:color w:val="000000"/>
        </w:rPr>
        <w:t>регистрационный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№ 19871).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*(15) СП 3.5.1378-03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№ 131, зарегистрированным Минюстом России 19.06.2003, </w:t>
      </w:r>
      <w:proofErr w:type="gramStart"/>
      <w:r w:rsidRPr="006F26B0">
        <w:rPr>
          <w:rFonts w:ascii="Arial" w:eastAsia="Times New Roman" w:hAnsi="Arial" w:cs="Arial"/>
          <w:color w:val="000000"/>
        </w:rPr>
        <w:t>регистрационный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№ 4757).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*(16) </w:t>
      </w:r>
      <w:proofErr w:type="spellStart"/>
      <w:r w:rsidRPr="006F26B0">
        <w:rPr>
          <w:rFonts w:ascii="Arial" w:eastAsia="Times New Roman" w:hAnsi="Arial" w:cs="Arial"/>
          <w:color w:val="000000"/>
        </w:rPr>
        <w:t>СанПиН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3.5.2.1376-03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№ 126, зарегистрированным Минюстом России 19.06.2003, </w:t>
      </w:r>
      <w:proofErr w:type="gramStart"/>
      <w:r w:rsidRPr="006F26B0">
        <w:rPr>
          <w:rFonts w:ascii="Arial" w:eastAsia="Times New Roman" w:hAnsi="Arial" w:cs="Arial"/>
          <w:color w:val="000000"/>
        </w:rPr>
        <w:t>регистрационный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№ 4756).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*(17) СП 3.5.3.3223-14 "Санитарно-эпидемиологические требования к организации и проведению </w:t>
      </w:r>
      <w:proofErr w:type="spellStart"/>
      <w:r w:rsidRPr="006F26B0">
        <w:rPr>
          <w:rFonts w:ascii="Arial" w:eastAsia="Times New Roman" w:hAnsi="Arial" w:cs="Arial"/>
          <w:color w:val="000000"/>
        </w:rPr>
        <w:t>дератизационных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мероприятий" (утверждены постановлением Главного государственного санитарного врача Российской Федерации от 22.09.2014 № 58, зарегистрированным Минюстом России 26.02.2015, </w:t>
      </w:r>
      <w:proofErr w:type="gramStart"/>
      <w:r w:rsidRPr="006F26B0">
        <w:rPr>
          <w:rFonts w:ascii="Arial" w:eastAsia="Times New Roman" w:hAnsi="Arial" w:cs="Arial"/>
          <w:color w:val="000000"/>
        </w:rPr>
        <w:t>регистрационный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№ 36212).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proofErr w:type="gramStart"/>
      <w:r w:rsidRPr="006F26B0">
        <w:rPr>
          <w:rFonts w:ascii="Arial" w:eastAsia="Times New Roman" w:hAnsi="Arial" w:cs="Arial"/>
          <w:color w:val="000000"/>
        </w:rPr>
        <w:t xml:space="preserve">*(18) (Приказ </w:t>
      </w:r>
      <w:proofErr w:type="spellStart"/>
      <w:r w:rsidRPr="006F26B0">
        <w:rPr>
          <w:rFonts w:ascii="Arial" w:eastAsia="Times New Roman" w:hAnsi="Arial" w:cs="Arial"/>
          <w:color w:val="000000"/>
        </w:rPr>
        <w:t>Минздравсоцразвития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России от 12.04.2011 №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</w:t>
      </w:r>
      <w:r w:rsidRPr="006F26B0">
        <w:rPr>
          <w:rFonts w:ascii="Arial" w:eastAsia="Times New Roman" w:hAnsi="Arial" w:cs="Arial"/>
          <w:color w:val="000000"/>
        </w:rPr>
        <w:lastRenderedPageBreak/>
        <w:t>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№ 22111</w:t>
      </w:r>
      <w:proofErr w:type="gramEnd"/>
      <w:r w:rsidRPr="006F26B0">
        <w:rPr>
          <w:rFonts w:ascii="Arial" w:eastAsia="Times New Roman" w:hAnsi="Arial" w:cs="Arial"/>
          <w:color w:val="000000"/>
        </w:rPr>
        <w:t>) с изменениями, внесенными приказом Минздрава России от 15.05.2013 № 296н (</w:t>
      </w:r>
      <w:proofErr w:type="gramStart"/>
      <w:r w:rsidRPr="006F26B0">
        <w:rPr>
          <w:rFonts w:ascii="Arial" w:eastAsia="Times New Roman" w:hAnsi="Arial" w:cs="Arial"/>
          <w:color w:val="000000"/>
        </w:rPr>
        <w:t>зарегистрирован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Минюстом России 03.07.2013, регистрационный № 28970).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*(19) Приказ Минздрава России от 21.03.2014 № 125н «Об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 в Минюсте России 25.04.2014, регистрационный № 32115).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Приложение № 1</w:t>
      </w:r>
      <w:r w:rsidRPr="006F26B0">
        <w:rPr>
          <w:rFonts w:ascii="Arial" w:eastAsia="Times New Roman" w:hAnsi="Arial" w:cs="Arial"/>
          <w:color w:val="000000"/>
        </w:rPr>
        <w:br/>
        <w:t xml:space="preserve">к </w:t>
      </w:r>
      <w:proofErr w:type="spellStart"/>
      <w:r w:rsidRPr="006F26B0">
        <w:rPr>
          <w:rFonts w:ascii="Arial" w:eastAsia="Times New Roman" w:hAnsi="Arial" w:cs="Arial"/>
          <w:color w:val="000000"/>
        </w:rPr>
        <w:t>СанПиН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2.4.2.3286-15</w:t>
      </w:r>
    </w:p>
    <w:p w:rsidR="006F26B0" w:rsidRPr="006F26B0" w:rsidRDefault="006F26B0" w:rsidP="006F26B0">
      <w:pPr>
        <w:spacing w:after="272" w:line="288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Комплектование классов (групп) </w:t>
      </w:r>
      <w:proofErr w:type="gramStart"/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t>для</w:t>
      </w:r>
      <w:proofErr w:type="gramEnd"/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обучающихся с ОВЗ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2161"/>
        <w:gridCol w:w="1757"/>
        <w:gridCol w:w="1583"/>
        <w:gridCol w:w="1583"/>
        <w:gridCol w:w="1602"/>
      </w:tblGrid>
      <w:tr w:rsidR="006F26B0" w:rsidRPr="006F26B0" w:rsidTr="006F26B0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программ образования*</w:t>
            </w:r>
          </w:p>
        </w:tc>
      </w:tr>
      <w:tr w:rsidR="006F26B0" w:rsidRPr="006F26B0" w:rsidTr="006F26B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  </w:t>
            </w:r>
            <w:proofErr w:type="spellStart"/>
            <w:proofErr w:type="gramStart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ОВЗ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3 вариант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4 вариант</w:t>
            </w:r>
          </w:p>
        </w:tc>
      </w:tr>
      <w:tr w:rsidR="006F26B0" w:rsidRPr="006F26B0" w:rsidTr="006F26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количество </w:t>
            </w:r>
            <w:proofErr w:type="gramStart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F26B0" w:rsidRPr="006F26B0" w:rsidTr="006F2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Глухие обучающиеся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26B0" w:rsidRPr="006F26B0" w:rsidTr="006F2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Слабослышащие и позднооглохшие обучающиеся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слабослышащих или позднооглохших обучающихся в классе в условиях инклюзии.</w:t>
            </w:r>
            <w:proofErr w:type="gramEnd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наполняемость класса: при 1 </w:t>
            </w:r>
            <w:proofErr w:type="gramStart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слабослышащем</w:t>
            </w:r>
            <w:proofErr w:type="gramEnd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позднооглохшем - не более 25 обучающихся, при 2 слабослышащих </w:t>
            </w: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или позднооглохших - не более 20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 отделение: 8 II отделение: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не предусмотрен</w:t>
            </w:r>
          </w:p>
        </w:tc>
      </w:tr>
      <w:tr w:rsidR="006F26B0" w:rsidRPr="006F26B0" w:rsidTr="006F2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Слепые обучающиеся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26B0" w:rsidRPr="006F26B0" w:rsidTr="006F2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Слабовидящие обучающиеся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слабовидящих обучающихся в классе в условиях инклюзии.</w:t>
            </w:r>
            <w:proofErr w:type="gramEnd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наполняемость класса: при 1 слабовидяще</w:t>
            </w:r>
            <w:proofErr w:type="gramStart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 25 обучающихся, при 2 слабовидящих - не более 20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не предусмотрен</w:t>
            </w:r>
          </w:p>
        </w:tc>
      </w:tr>
      <w:tr w:rsidR="006F26B0" w:rsidRPr="006F26B0" w:rsidTr="006F2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 тяжелыми нарушениями речи (ТНР)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 обучающихся с ТНР в классе в условиях инклюзии.</w:t>
            </w:r>
            <w:proofErr w:type="gramEnd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наполняемость класса - не более 25 </w:t>
            </w:r>
            <w:proofErr w:type="gramStart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не предусмотрен</w:t>
            </w:r>
          </w:p>
        </w:tc>
      </w:tr>
      <w:tr w:rsidR="006F26B0" w:rsidRPr="006F26B0" w:rsidTr="006F2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нарушениями опорно-двигательного аппарата (НОДА)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2 обучающихся </w:t>
            </w:r>
            <w:proofErr w:type="gramStart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ДА в классе в условиях инклюзии. Общая наполняемость </w:t>
            </w: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класса: при 1 обучающемся </w:t>
            </w:r>
            <w:proofErr w:type="gramStart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ДА - не более 20 обучающихся, при 2 - не более 15 обучающихся.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26B0" w:rsidRPr="006F26B0" w:rsidTr="006F2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 задержкой психического развития (ЗПР)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 обучающихся с ЗПР в классе в условиях инклюзии.</w:t>
            </w:r>
            <w:proofErr w:type="gramEnd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наполняемость класса - не более 25 </w:t>
            </w:r>
            <w:proofErr w:type="gramStart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не предусмотрен</w:t>
            </w:r>
          </w:p>
        </w:tc>
      </w:tr>
      <w:tr w:rsidR="006F26B0" w:rsidRPr="006F26B0" w:rsidTr="006F2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расстройствами </w:t>
            </w:r>
            <w:proofErr w:type="spellStart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спектра (РАС)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обучающихся с РАС в классе в условиях инклюзии.</w:t>
            </w:r>
            <w:proofErr w:type="gramEnd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наполняемость класса: при 1 </w:t>
            </w:r>
            <w:proofErr w:type="gramStart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обучающемся</w:t>
            </w:r>
            <w:proofErr w:type="gramEnd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РАС - не более 20 обучающихся, при 2 обучающихся с РАС - не более 15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 обучающихся с РАС в классе в условиях инклюзии при общей наполняемости класса не более 12 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обучающего с РАС в классе в условиях инклюзии при общей наполняемости класса не более 9 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  <w:proofErr w:type="gramEnd"/>
          </w:p>
        </w:tc>
      </w:tr>
      <w:tr w:rsidR="006F26B0" w:rsidRPr="006F26B0" w:rsidTr="006F26B0">
        <w:tc>
          <w:tcPr>
            <w:tcW w:w="0" w:type="auto"/>
            <w:tcBorders>
              <w:top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Примечание:* варианты программ: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- 2-й вариант предполагает, что обучающийся получает образование в пролонгированные сроки обучения;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proofErr w:type="gramStart"/>
      <w:r w:rsidRPr="006F26B0">
        <w:rPr>
          <w:rFonts w:ascii="Arial" w:eastAsia="Times New Roman" w:hAnsi="Arial" w:cs="Arial"/>
          <w:color w:val="000000"/>
        </w:rPr>
        <w:lastRenderedPageBreak/>
        <w:t xml:space="preserve"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</w:t>
      </w:r>
      <w:proofErr w:type="spellStart"/>
      <w:r w:rsidRPr="006F26B0">
        <w:rPr>
          <w:rFonts w:ascii="Arial" w:eastAsia="Times New Roman" w:hAnsi="Arial" w:cs="Arial"/>
          <w:color w:val="000000"/>
        </w:rPr>
        <w:t>аутистического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спектра и умственной отсталостью);</w:t>
      </w:r>
      <w:proofErr w:type="gramEnd"/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proofErr w:type="gramStart"/>
      <w:r w:rsidRPr="006F26B0">
        <w:rPr>
          <w:rFonts w:ascii="Arial" w:eastAsia="Times New Roman" w:hAnsi="Arial" w:cs="Arial"/>
          <w:color w:val="000000"/>
        </w:rP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развития).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Приложение № 2</w:t>
      </w:r>
      <w:r w:rsidRPr="006F26B0">
        <w:rPr>
          <w:rFonts w:ascii="Arial" w:eastAsia="Times New Roman" w:hAnsi="Arial" w:cs="Arial"/>
          <w:color w:val="000000"/>
        </w:rPr>
        <w:br/>
        <w:t xml:space="preserve">к </w:t>
      </w:r>
      <w:proofErr w:type="spellStart"/>
      <w:r w:rsidRPr="006F26B0">
        <w:rPr>
          <w:rFonts w:ascii="Arial" w:eastAsia="Times New Roman" w:hAnsi="Arial" w:cs="Arial"/>
          <w:color w:val="000000"/>
        </w:rPr>
        <w:t>СанПиН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2.4.2.3286-15</w:t>
      </w:r>
    </w:p>
    <w:p w:rsidR="006F26B0" w:rsidRPr="006F26B0" w:rsidRDefault="006F26B0" w:rsidP="006F26B0">
      <w:pPr>
        <w:spacing w:after="272" w:line="288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Рекомендации к организации режима дня при дневном и круглосуточном пребывании обучающихся в организациях </w:t>
      </w:r>
      <w:proofErr w:type="gramStart"/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t>для</w:t>
      </w:r>
      <w:proofErr w:type="gramEnd"/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обучающихся с ОВЗ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1. Успешность обучения, реабилитации и социальной </w:t>
      </w:r>
      <w:proofErr w:type="gramStart"/>
      <w:r w:rsidRPr="006F26B0">
        <w:rPr>
          <w:rFonts w:ascii="Arial" w:eastAsia="Times New Roman" w:hAnsi="Arial" w:cs="Arial"/>
          <w:color w:val="000000"/>
        </w:rPr>
        <w:t>адаптации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2. Продолжительность ночного сна для обучающихся 7-10 лет должна составлять не менее 10 часов, для обучающихся 11-14 лет - не менее 9 часов, для обучающихся 15-17 лет - не менее 8,5 часов.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Для </w:t>
      </w:r>
      <w:proofErr w:type="gramStart"/>
      <w:r w:rsidRPr="006F26B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начального общего образования, перенесших заболевание, а также в период адаптации к обучению показан дневной сон длительностью в 1-2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ч.; перед приготовлением домашних заданий -1 ч.; после ужина -1 ч.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</w:t>
      </w:r>
      <w:proofErr w:type="gramStart"/>
      <w:r w:rsidRPr="006F26B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6F26B0">
        <w:rPr>
          <w:rFonts w:ascii="Arial" w:eastAsia="Times New Roman" w:hAnsi="Arial" w:cs="Arial"/>
          <w:color w:val="000000"/>
        </w:rPr>
        <w:t>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lastRenderedPageBreak/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Дозирование </w:t>
      </w:r>
      <w:proofErr w:type="gramStart"/>
      <w:r w:rsidRPr="006F26B0">
        <w:rPr>
          <w:rFonts w:ascii="Arial" w:eastAsia="Times New Roman" w:hAnsi="Arial" w:cs="Arial"/>
          <w:color w:val="000000"/>
        </w:rPr>
        <w:t>физической нагрузки, корригирующей и лечебной гимнастики для обучающихся с ОВЗ осуществляется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Групповые и индивидуальные занятия по лечебной физкультуре целесообразно проводить во второй половине дня.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 xml:space="preserve">Режим дня для </w:t>
      </w:r>
      <w:proofErr w:type="gramStart"/>
      <w:r w:rsidRPr="006F26B0">
        <w:rPr>
          <w:rFonts w:ascii="Arial" w:eastAsia="Times New Roman" w:hAnsi="Arial" w:cs="Arial"/>
          <w:color w:val="000000"/>
        </w:rPr>
        <w:t>обучающихся</w:t>
      </w:r>
      <w:proofErr w:type="gramEnd"/>
      <w:r w:rsidRPr="006F26B0">
        <w:rPr>
          <w:rFonts w:ascii="Arial" w:eastAsia="Times New Roman" w:hAnsi="Arial" w:cs="Arial"/>
          <w:color w:val="000000"/>
        </w:rPr>
        <w:t xml:space="preserve"> (в том числе - проживающих в интернате) рекомендуется организовывать в соответствии с таблицей 1.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Таблица 1</w:t>
      </w:r>
    </w:p>
    <w:p w:rsidR="006F26B0" w:rsidRPr="006F26B0" w:rsidRDefault="006F26B0" w:rsidP="006F26B0">
      <w:pPr>
        <w:spacing w:after="272" w:line="288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6F26B0">
        <w:rPr>
          <w:rFonts w:ascii="Arial" w:eastAsia="Times New Roman" w:hAnsi="Arial" w:cs="Arial"/>
          <w:b/>
          <w:bCs/>
          <w:color w:val="333333"/>
          <w:sz w:val="27"/>
          <w:szCs w:val="27"/>
        </w:rPr>
        <w:t>Рекомендуемый режим дня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0"/>
        <w:gridCol w:w="1543"/>
        <w:gridCol w:w="1612"/>
      </w:tblGrid>
      <w:tr w:rsidR="006F26B0" w:rsidRPr="006F26B0" w:rsidTr="006F26B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суток (час.)</w:t>
            </w:r>
          </w:p>
        </w:tc>
      </w:tr>
      <w:tr w:rsidR="006F26B0" w:rsidRPr="006F26B0" w:rsidTr="006F26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I - IV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V - XI классы</w:t>
            </w:r>
          </w:p>
        </w:tc>
      </w:tr>
      <w:tr w:rsidR="006F26B0" w:rsidRPr="006F26B0" w:rsidTr="006F2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6F26B0" w:rsidRPr="006F26B0" w:rsidTr="006F2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7.05-7.20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7.05-7.20</w:t>
            </w:r>
          </w:p>
        </w:tc>
      </w:tr>
      <w:tr w:rsidR="006F26B0" w:rsidRPr="006F26B0" w:rsidTr="006F2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спален, утренний туалет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7.20-7.40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7.20-7.40</w:t>
            </w:r>
          </w:p>
        </w:tc>
      </w:tr>
      <w:tr w:rsidR="006F26B0" w:rsidRPr="006F26B0" w:rsidTr="006F2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7.40-8.00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7.40-8.00</w:t>
            </w:r>
          </w:p>
        </w:tc>
      </w:tr>
      <w:tr w:rsidR="006F26B0" w:rsidRPr="006F26B0" w:rsidTr="006F2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8.00-8.30</w:t>
            </w:r>
          </w:p>
        </w:tc>
      </w:tr>
      <w:tr w:rsidR="006F26B0" w:rsidRPr="006F26B0" w:rsidTr="006F2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занятия*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8.30-12.30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8.30-11.20</w:t>
            </w:r>
          </w:p>
        </w:tc>
      </w:tr>
      <w:tr w:rsidR="006F26B0" w:rsidRPr="006F26B0" w:rsidTr="006F2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11.20- 12.20</w:t>
            </w:r>
          </w:p>
        </w:tc>
      </w:tr>
      <w:tr w:rsidR="006F26B0" w:rsidRPr="006F26B0" w:rsidTr="006F2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12.20-14.00</w:t>
            </w:r>
          </w:p>
        </w:tc>
      </w:tr>
      <w:tr w:rsidR="006F26B0" w:rsidRPr="006F26B0" w:rsidTr="006F2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14.00-14.30</w:t>
            </w:r>
          </w:p>
        </w:tc>
      </w:tr>
      <w:tr w:rsidR="006F26B0" w:rsidRPr="006F26B0" w:rsidTr="006F2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6B0" w:rsidRPr="006F26B0" w:rsidTr="006F2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6B0" w:rsidRPr="006F26B0" w:rsidTr="006F2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общественно полезный труд на воздухе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14.30-16.00</w:t>
            </w:r>
          </w:p>
        </w:tc>
      </w:tr>
      <w:tr w:rsidR="006F26B0" w:rsidRPr="006F26B0" w:rsidTr="006F2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6F26B0" w:rsidRPr="006F26B0" w:rsidTr="006F2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Внеклассные занятия, прогулка, свободное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18.00-19.30</w:t>
            </w:r>
          </w:p>
        </w:tc>
      </w:tr>
      <w:tr w:rsidR="006F26B0" w:rsidRPr="006F26B0" w:rsidTr="006F2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19.30-20.00</w:t>
            </w:r>
          </w:p>
        </w:tc>
      </w:tr>
      <w:tr w:rsidR="006F26B0" w:rsidRPr="006F26B0" w:rsidTr="006F2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время, прогулка, уход за одеждой, вечерний туалет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19.30-20.30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20.00-22.00</w:t>
            </w:r>
          </w:p>
        </w:tc>
      </w:tr>
      <w:tr w:rsidR="006F26B0" w:rsidRPr="006F26B0" w:rsidTr="006F26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20.30-7.00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22.00-7.00</w:t>
            </w:r>
          </w:p>
        </w:tc>
      </w:tr>
      <w:tr w:rsidR="006F26B0" w:rsidRPr="006F26B0" w:rsidTr="006F26B0">
        <w:tc>
          <w:tcPr>
            <w:tcW w:w="0" w:type="auto"/>
            <w:gridSpan w:val="3"/>
            <w:tcBorders>
              <w:top w:val="single" w:sz="4" w:space="0" w:color="auto"/>
            </w:tcBorders>
            <w:hideMark/>
          </w:tcPr>
          <w:p w:rsidR="006F26B0" w:rsidRPr="006F26B0" w:rsidRDefault="006F26B0" w:rsidP="006F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Примечание:* второй завтрак проводится после второго урока; ** полдник для IV-XI классов проводится в период самоподготовки. 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6F26B0" w:rsidRPr="006F26B0" w:rsidRDefault="006F26B0" w:rsidP="006F26B0">
      <w:pPr>
        <w:spacing w:after="272" w:line="320" w:lineRule="atLeast"/>
        <w:outlineLvl w:val="1"/>
        <w:rPr>
          <w:rFonts w:ascii="Arial" w:eastAsia="Times New Roman" w:hAnsi="Arial" w:cs="Arial"/>
          <w:b/>
          <w:bCs/>
          <w:color w:val="4D4D4D"/>
          <w:sz w:val="29"/>
          <w:szCs w:val="29"/>
        </w:rPr>
      </w:pPr>
      <w:bookmarkStart w:id="1" w:name="review"/>
      <w:bookmarkEnd w:id="1"/>
      <w:r w:rsidRPr="006F26B0">
        <w:rPr>
          <w:rFonts w:ascii="Arial" w:eastAsia="Times New Roman" w:hAnsi="Arial" w:cs="Arial"/>
          <w:b/>
          <w:bCs/>
          <w:color w:val="4D4D4D"/>
          <w:sz w:val="29"/>
          <w:szCs w:val="29"/>
        </w:rPr>
        <w:t>Обзор документа</w:t>
      </w:r>
    </w:p>
    <w:p w:rsidR="006F26B0" w:rsidRPr="006F26B0" w:rsidRDefault="006F26B0" w:rsidP="006F26B0">
      <w:pPr>
        <w:spacing w:before="272" w:after="2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6B0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.8pt" o:hrstd="t" o:hrnoshade="t" o:hr="t" fillcolor="black" stroked="f"/>
        </w:pic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lastRenderedPageBreak/>
        <w:t>Установлены санитарно-эпидемиологические требования к условиям обучения и воспитания детей с ограниченными возможностями здоровья в организациях, реализующих адаптированные основные общеобразовательные программы.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6F26B0">
        <w:rPr>
          <w:rFonts w:ascii="Arial" w:eastAsia="Times New Roman" w:hAnsi="Arial" w:cs="Arial"/>
          <w:color w:val="000000"/>
        </w:rPr>
        <w:t>СанПиН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касаются организаций с дневным или круглосуточным (круглогодичным) пребыванием детей, а также распространяются на отдельные классы и/или группы для обучающихся с ограниченными возможностями здоровья, в том числе группы продленного дня.</w:t>
      </w:r>
      <w:proofErr w:type="gramEnd"/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r w:rsidRPr="006F26B0">
        <w:rPr>
          <w:rFonts w:ascii="Arial" w:eastAsia="Times New Roman" w:hAnsi="Arial" w:cs="Arial"/>
          <w:color w:val="000000"/>
        </w:rPr>
        <w:t>В частности, приведены требования к оборудованию и санитарному состоянию помещений, организации образовательной деятельности и режиму дня, питанию и медицинскому обслуживанию детей.</w:t>
      </w:r>
    </w:p>
    <w:p w:rsidR="006F26B0" w:rsidRPr="006F26B0" w:rsidRDefault="006F26B0" w:rsidP="006F26B0">
      <w:pPr>
        <w:spacing w:after="272" w:line="272" w:lineRule="atLeast"/>
        <w:rPr>
          <w:rFonts w:ascii="Arial" w:eastAsia="Times New Roman" w:hAnsi="Arial" w:cs="Arial"/>
          <w:color w:val="000000"/>
        </w:rPr>
      </w:pPr>
      <w:proofErr w:type="spellStart"/>
      <w:r w:rsidRPr="006F26B0">
        <w:rPr>
          <w:rFonts w:ascii="Arial" w:eastAsia="Times New Roman" w:hAnsi="Arial" w:cs="Arial"/>
          <w:color w:val="000000"/>
        </w:rPr>
        <w:t>СанПиН</w:t>
      </w:r>
      <w:proofErr w:type="spellEnd"/>
      <w:r w:rsidRPr="006F26B0">
        <w:rPr>
          <w:rFonts w:ascii="Arial" w:eastAsia="Times New Roman" w:hAnsi="Arial" w:cs="Arial"/>
          <w:color w:val="000000"/>
        </w:rPr>
        <w:t xml:space="preserve"> вводятся в действие с 1 сентября 2016 г.</w:t>
      </w:r>
    </w:p>
    <w:p w:rsidR="00673F04" w:rsidRDefault="006F26B0" w:rsidP="006F26B0">
      <w:r w:rsidRPr="006F26B0">
        <w:rPr>
          <w:rFonts w:ascii="Arial" w:eastAsia="Times New Roman" w:hAnsi="Arial" w:cs="Arial"/>
          <w:color w:val="000000"/>
        </w:rPr>
        <w:br/>
      </w:r>
      <w:r w:rsidRPr="006F26B0">
        <w:rPr>
          <w:rFonts w:ascii="Arial" w:eastAsia="Times New Roman" w:hAnsi="Arial" w:cs="Arial"/>
          <w:color w:val="000000"/>
        </w:rPr>
        <w:br/>
        <w:t>ГАРАНТ</w:t>
      </w:r>
      <w:proofErr w:type="gramStart"/>
      <w:r w:rsidRPr="006F26B0">
        <w:rPr>
          <w:rFonts w:ascii="Arial" w:eastAsia="Times New Roman" w:hAnsi="Arial" w:cs="Arial"/>
          <w:color w:val="000000"/>
        </w:rPr>
        <w:t>.Р</w:t>
      </w:r>
      <w:proofErr w:type="gramEnd"/>
      <w:r w:rsidRPr="006F26B0">
        <w:rPr>
          <w:rFonts w:ascii="Arial" w:eastAsia="Times New Roman" w:hAnsi="Arial" w:cs="Arial"/>
          <w:color w:val="000000"/>
        </w:rPr>
        <w:t>У: </w:t>
      </w:r>
      <w:hyperlink r:id="rId4" w:anchor="ixzz4G4djlJco" w:history="1">
        <w:r w:rsidRPr="006F26B0">
          <w:rPr>
            <w:rFonts w:ascii="Arial" w:eastAsia="Times New Roman" w:hAnsi="Arial" w:cs="Arial"/>
            <w:color w:val="003399"/>
          </w:rPr>
          <w:t>http://www.garant.ru/products/ipo/prime/doc/71064864/#ixzz4G4djlJco</w:t>
        </w:r>
      </w:hyperlink>
    </w:p>
    <w:sectPr w:rsidR="0067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F26B0"/>
    <w:rsid w:val="00673F04"/>
    <w:rsid w:val="006F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2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2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26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F26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F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6F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26B0"/>
  </w:style>
  <w:style w:type="character" w:styleId="a4">
    <w:name w:val="Hyperlink"/>
    <w:basedOn w:val="a0"/>
    <w:uiPriority w:val="99"/>
    <w:semiHidden/>
    <w:unhideWhenUsed/>
    <w:rsid w:val="006F26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3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0648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10830</Words>
  <Characters>61736</Characters>
  <Application>Microsoft Office Word</Application>
  <DocSecurity>0</DocSecurity>
  <Lines>514</Lines>
  <Paragraphs>144</Paragraphs>
  <ScaleCrop>false</ScaleCrop>
  <Company>Интернат</Company>
  <LinksUpToDate>false</LinksUpToDate>
  <CharactersWithSpaces>72422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2016-08-01T10:08:00Z</dcterms:created>
  <dcterms:modified xsi:type="dcterms:W3CDTF">2016-08-01T10:11:00Z</dcterms:modified>
</cp:coreProperties>
</file>